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C24" w:rsidRPr="00C97AA8" w:rsidRDefault="00FC3C24" w:rsidP="00FC3C24">
      <w:pPr>
        <w:pStyle w:val="Titel"/>
        <w:rPr>
          <w:sz w:val="72"/>
          <w:szCs w:val="72"/>
        </w:rPr>
      </w:pPr>
      <w:r w:rsidRPr="00C97AA8">
        <w:rPr>
          <w:sz w:val="72"/>
          <w:szCs w:val="72"/>
        </w:rPr>
        <w:t xml:space="preserve">Schulprogramm </w:t>
      </w:r>
    </w:p>
    <w:p w:rsidR="00FC3C24" w:rsidRPr="00C97AA8" w:rsidRDefault="00FC3C24" w:rsidP="00FC3C24">
      <w:pPr>
        <w:pStyle w:val="Titel"/>
        <w:rPr>
          <w:sz w:val="72"/>
          <w:szCs w:val="72"/>
        </w:rPr>
      </w:pPr>
    </w:p>
    <w:p w:rsidR="00FC3C24" w:rsidRPr="00C97AA8" w:rsidRDefault="00FC3C24" w:rsidP="00FC3C24">
      <w:pPr>
        <w:pStyle w:val="Titel"/>
        <w:rPr>
          <w:sz w:val="72"/>
          <w:szCs w:val="72"/>
        </w:rPr>
      </w:pPr>
      <w:r w:rsidRPr="00C97AA8">
        <w:rPr>
          <w:sz w:val="72"/>
          <w:szCs w:val="72"/>
        </w:rPr>
        <w:t xml:space="preserve">der Carl-Sonnenschein-Grundschule </w:t>
      </w:r>
    </w:p>
    <w:p w:rsidR="00FC3C24" w:rsidRPr="00C97AA8" w:rsidRDefault="00FC3C24" w:rsidP="00FC3C24">
      <w:pPr>
        <w:pStyle w:val="Titel"/>
        <w:rPr>
          <w:sz w:val="72"/>
          <w:szCs w:val="72"/>
        </w:rPr>
      </w:pPr>
    </w:p>
    <w:p w:rsidR="00FC3C24" w:rsidRPr="00C97AA8" w:rsidRDefault="00FC3C24" w:rsidP="00FC3C24">
      <w:pPr>
        <w:pStyle w:val="Titel"/>
        <w:rPr>
          <w:sz w:val="72"/>
          <w:szCs w:val="72"/>
        </w:rPr>
      </w:pPr>
    </w:p>
    <w:p w:rsidR="00FC3C24" w:rsidRDefault="00FC3C24" w:rsidP="00FC3C24">
      <w:pPr>
        <w:jc w:val="center"/>
        <w:rPr>
          <w:sz w:val="72"/>
          <w:szCs w:val="72"/>
        </w:rPr>
      </w:pPr>
      <w:r w:rsidRPr="00C97AA8">
        <w:rPr>
          <w:sz w:val="72"/>
          <w:szCs w:val="72"/>
        </w:rPr>
        <w:t xml:space="preserve">in Berlin </w:t>
      </w:r>
    </w:p>
    <w:p w:rsidR="00FC3C24" w:rsidRDefault="00FC3C24" w:rsidP="00FC3C24">
      <w:pPr>
        <w:jc w:val="center"/>
        <w:rPr>
          <w:sz w:val="72"/>
          <w:szCs w:val="72"/>
        </w:rPr>
      </w:pPr>
    </w:p>
    <w:p w:rsidR="00FC3C24" w:rsidRPr="00C97AA8" w:rsidRDefault="00FC3C24" w:rsidP="00FC3C24">
      <w:pPr>
        <w:jc w:val="center"/>
        <w:rPr>
          <w:sz w:val="72"/>
          <w:szCs w:val="72"/>
        </w:rPr>
      </w:pPr>
      <w:r w:rsidRPr="00C97AA8">
        <w:rPr>
          <w:sz w:val="72"/>
          <w:szCs w:val="72"/>
        </w:rPr>
        <w:t>Tempelhof-Schöneberg</w:t>
      </w:r>
    </w:p>
    <w:p w:rsidR="00FC3C24" w:rsidRPr="00C97AA8" w:rsidRDefault="00FC3C24" w:rsidP="00FC3C24">
      <w:pPr>
        <w:pStyle w:val="berschrift1"/>
        <w:rPr>
          <w:sz w:val="72"/>
          <w:szCs w:val="72"/>
        </w:rPr>
      </w:pPr>
      <w:r w:rsidRPr="00C97AA8">
        <w:rPr>
          <w:sz w:val="72"/>
          <w:szCs w:val="72"/>
        </w:rPr>
        <w:t>07G31</w:t>
      </w:r>
    </w:p>
    <w:p w:rsidR="00FC3C24" w:rsidRDefault="00FC3C24" w:rsidP="00FC3C24">
      <w:pPr>
        <w:jc w:val="center"/>
        <w:rPr>
          <w:sz w:val="32"/>
        </w:rPr>
      </w:pPr>
    </w:p>
    <w:p w:rsidR="00FC3C24" w:rsidRDefault="00FC3C24" w:rsidP="00FC3C24">
      <w:pPr>
        <w:jc w:val="center"/>
        <w:rPr>
          <w:sz w:val="32"/>
        </w:rPr>
      </w:pPr>
    </w:p>
    <w:p w:rsidR="004C54D8" w:rsidRDefault="004C54D8" w:rsidP="00FC3C24">
      <w:pPr>
        <w:pStyle w:val="Textkrper"/>
        <w:rPr>
          <w:bCs/>
          <w:sz w:val="28"/>
        </w:rPr>
      </w:pPr>
    </w:p>
    <w:p w:rsidR="004C54D8" w:rsidRDefault="004C54D8" w:rsidP="00FC3C24">
      <w:pPr>
        <w:pStyle w:val="Textkrper"/>
        <w:rPr>
          <w:bCs/>
          <w:sz w:val="28"/>
        </w:rPr>
      </w:pPr>
    </w:p>
    <w:p w:rsidR="00FC3C24" w:rsidRDefault="00FC3C24" w:rsidP="00FC3C24">
      <w:pPr>
        <w:pStyle w:val="Textkrper"/>
        <w:rPr>
          <w:bCs/>
          <w:sz w:val="28"/>
        </w:rPr>
      </w:pPr>
      <w:r w:rsidRPr="00C97AA8">
        <w:rPr>
          <w:bCs/>
          <w:sz w:val="28"/>
        </w:rPr>
        <w:lastRenderedPageBreak/>
        <w:t>Impressum:</w:t>
      </w:r>
    </w:p>
    <w:p w:rsidR="00FC3C24" w:rsidRDefault="00FC3C24" w:rsidP="00FC3C24">
      <w:pPr>
        <w:pStyle w:val="Textkrper"/>
        <w:rPr>
          <w:bCs/>
          <w:sz w:val="28"/>
        </w:rPr>
      </w:pPr>
    </w:p>
    <w:p w:rsidR="00FC3C24" w:rsidRDefault="00FC3C24" w:rsidP="00FC3C24">
      <w:pPr>
        <w:pStyle w:val="Textkrper"/>
      </w:pPr>
      <w:r>
        <w:rPr>
          <w:u w:val="single"/>
        </w:rPr>
        <w:t>Anschrift der Schule</w:t>
      </w:r>
      <w:r>
        <w:t>:</w:t>
      </w:r>
    </w:p>
    <w:p w:rsidR="00FC3C24" w:rsidRDefault="00FC3C24" w:rsidP="00FC3C24">
      <w:pPr>
        <w:pStyle w:val="Textkrper"/>
      </w:pPr>
      <w:r>
        <w:t>Carl-Sonnenschein-Grundschule</w:t>
      </w:r>
    </w:p>
    <w:p w:rsidR="00FC3C24" w:rsidRDefault="00FC3C24" w:rsidP="00FC3C24">
      <w:pPr>
        <w:pStyle w:val="Textkrper"/>
      </w:pPr>
      <w:r>
        <w:t>Am Hellespont 4 –6</w:t>
      </w:r>
    </w:p>
    <w:p w:rsidR="00FC3C24" w:rsidRDefault="00FC3C24" w:rsidP="00FC3C24">
      <w:pPr>
        <w:pStyle w:val="Textkrper"/>
      </w:pPr>
      <w:r>
        <w:t>12109 Berlin</w:t>
      </w:r>
    </w:p>
    <w:p w:rsidR="00FC3C24" w:rsidRDefault="00A644AE" w:rsidP="00FC3C24">
      <w:pPr>
        <w:pStyle w:val="Textkrper"/>
      </w:pPr>
      <w:r>
        <w:t>Tel:  030-90277-2670</w:t>
      </w:r>
      <w:r w:rsidR="00F40DED">
        <w:t xml:space="preserve"> 910</w:t>
      </w:r>
      <w:r>
        <w:t xml:space="preserve"> Fax: 030-90277-2760</w:t>
      </w:r>
    </w:p>
    <w:p w:rsidR="00FC3C24" w:rsidRDefault="00115B6C" w:rsidP="00FC3C24">
      <w:pPr>
        <w:pStyle w:val="Textkrper"/>
        <w:rPr>
          <w:lang w:val="fr-FR"/>
        </w:rPr>
      </w:pPr>
      <w:r>
        <w:rPr>
          <w:lang w:val="fr-FR"/>
        </w:rPr>
        <w:t>E-</w:t>
      </w:r>
      <w:r w:rsidR="00FC3C24">
        <w:rPr>
          <w:lang w:val="fr-FR"/>
        </w:rPr>
        <w:t>Mail-Adresse:</w:t>
      </w:r>
      <w:r>
        <w:rPr>
          <w:lang w:val="fr-FR"/>
        </w:rPr>
        <w:t xml:space="preserve"> </w:t>
      </w:r>
      <w:r w:rsidRPr="00115B6C">
        <w:rPr>
          <w:lang w:val="fr-FR"/>
        </w:rPr>
        <w:t>sek</w:t>
      </w:r>
      <w:r w:rsidR="00A644AE">
        <w:rPr>
          <w:lang w:val="fr-FR"/>
        </w:rPr>
        <w:t>retariat@sonnenschein.schule.berlin</w:t>
      </w:r>
      <w:r w:rsidRPr="00115B6C">
        <w:rPr>
          <w:lang w:val="fr-FR"/>
        </w:rPr>
        <w:t>.de</w:t>
      </w:r>
      <w:r>
        <w:rPr>
          <w:lang w:val="fr-FR"/>
        </w:rPr>
        <w:t xml:space="preserve"> </w:t>
      </w:r>
    </w:p>
    <w:p w:rsidR="00FC3C24" w:rsidRDefault="00FC3C24" w:rsidP="00FC3C24">
      <w:pPr>
        <w:pStyle w:val="Textkrper"/>
        <w:rPr>
          <w:lang w:val="fr-FR"/>
        </w:rPr>
      </w:pPr>
    </w:p>
    <w:p w:rsidR="00FC3C24" w:rsidRPr="0055225C" w:rsidRDefault="00FC3C24" w:rsidP="00FC3C24">
      <w:pPr>
        <w:pStyle w:val="Textkrper"/>
      </w:pPr>
      <w:r w:rsidRPr="0055225C">
        <w:rPr>
          <w:u w:val="single"/>
        </w:rPr>
        <w:t>Schulleitung</w:t>
      </w:r>
      <w:r w:rsidRPr="0055225C">
        <w:t>:</w:t>
      </w:r>
    </w:p>
    <w:p w:rsidR="00FC3C24" w:rsidRPr="0055225C" w:rsidRDefault="00FC3C24" w:rsidP="00FC3C24">
      <w:pPr>
        <w:pStyle w:val="Textkrper"/>
      </w:pPr>
      <w:r w:rsidRPr="0055225C">
        <w:t xml:space="preserve">Rektor: </w:t>
      </w:r>
      <w:r w:rsidR="00115B6C" w:rsidRPr="0055225C">
        <w:t>Jörg Brode</w:t>
      </w:r>
    </w:p>
    <w:p w:rsidR="00FC3C24" w:rsidRPr="0055225C" w:rsidRDefault="00A644AE" w:rsidP="00FC3C24">
      <w:pPr>
        <w:pStyle w:val="Textkrper"/>
        <w:rPr>
          <w:bCs/>
          <w:iCs/>
        </w:rPr>
      </w:pPr>
      <w:r>
        <w:rPr>
          <w:bCs/>
          <w:iCs/>
        </w:rPr>
        <w:t>Komm. Konrektor: Peter Nitzsche</w:t>
      </w:r>
    </w:p>
    <w:p w:rsidR="00FC3C24" w:rsidRPr="0055225C" w:rsidRDefault="00115B6C" w:rsidP="00FC3C24">
      <w:pPr>
        <w:pStyle w:val="Textkrper"/>
        <w:rPr>
          <w:lang w:val="fr-FR"/>
        </w:rPr>
      </w:pPr>
      <w:r w:rsidRPr="0055225C">
        <w:rPr>
          <w:lang w:val="fr-FR"/>
        </w:rPr>
        <w:t>E-</w:t>
      </w:r>
      <w:r w:rsidR="00FC3C24" w:rsidRPr="0055225C">
        <w:rPr>
          <w:lang w:val="fr-FR"/>
        </w:rPr>
        <w:t xml:space="preserve">Mail-Adresse: </w:t>
      </w:r>
      <w:r w:rsidRPr="0055225C">
        <w:rPr>
          <w:lang w:val="fr-FR"/>
        </w:rPr>
        <w:t>07g31@07g31.schule.berlin.de</w:t>
      </w:r>
    </w:p>
    <w:p w:rsidR="00FC3C24" w:rsidRPr="0055225C" w:rsidRDefault="00FC3C24" w:rsidP="00FC3C24">
      <w:pPr>
        <w:pStyle w:val="Textkrper"/>
        <w:rPr>
          <w:lang w:val="fr-FR"/>
        </w:rPr>
      </w:pPr>
    </w:p>
    <w:p w:rsidR="00FC3C24" w:rsidRPr="002F2728" w:rsidRDefault="00FC3C24" w:rsidP="00FC3C24">
      <w:pPr>
        <w:pStyle w:val="Textkrper"/>
      </w:pPr>
      <w:r w:rsidRPr="002F2728">
        <w:t xml:space="preserve">Die </w:t>
      </w:r>
      <w:r w:rsidRPr="002F2728">
        <w:rPr>
          <w:u w:val="single"/>
        </w:rPr>
        <w:t>Gesamtelternvertretung</w:t>
      </w:r>
      <w:r w:rsidRPr="002F2728">
        <w:t xml:space="preserve"> der Schule (GEV) ist unter </w:t>
      </w:r>
    </w:p>
    <w:p w:rsidR="00FC3C24" w:rsidRPr="002F2728" w:rsidRDefault="00115B6C" w:rsidP="00FC3C24">
      <w:pPr>
        <w:pStyle w:val="Textkrper"/>
      </w:pPr>
      <w:r w:rsidRPr="002F2728">
        <w:t>gev@carl-sonnenschein-gs.de</w:t>
      </w:r>
      <w:r w:rsidR="00FC3C24" w:rsidRPr="002F2728">
        <w:t xml:space="preserve"> zu erreichen.</w:t>
      </w:r>
    </w:p>
    <w:p w:rsidR="00FC3C24" w:rsidRPr="002F2728" w:rsidRDefault="00FC3C24" w:rsidP="00FC3C24">
      <w:pPr>
        <w:pStyle w:val="Textkrper"/>
      </w:pPr>
    </w:p>
    <w:p w:rsidR="00FC3C24" w:rsidRPr="002F2728" w:rsidRDefault="00FC3C24" w:rsidP="00FC3C24">
      <w:pPr>
        <w:pStyle w:val="Textkrper"/>
      </w:pPr>
      <w:r w:rsidRPr="002F2728">
        <w:t xml:space="preserve">Der Förderverein unserer Schule ist unter </w:t>
      </w:r>
    </w:p>
    <w:p w:rsidR="00FC3C24" w:rsidRPr="0055225C" w:rsidRDefault="00FC3C24" w:rsidP="00FC3C24">
      <w:pPr>
        <w:pStyle w:val="Textkrper"/>
        <w:rPr>
          <w:bCs/>
          <w:iCs/>
        </w:rPr>
      </w:pPr>
      <w:r w:rsidRPr="002F2728">
        <w:t>foerderverein@</w:t>
      </w:r>
      <w:r w:rsidRPr="002F2728">
        <w:rPr>
          <w:bCs/>
          <w:iCs/>
        </w:rPr>
        <w:t>carl-sonnenschein-gs.de zu</w:t>
      </w:r>
      <w:r w:rsidRPr="0055225C">
        <w:rPr>
          <w:bCs/>
          <w:iCs/>
        </w:rPr>
        <w:t xml:space="preserve"> erreichen.</w:t>
      </w:r>
    </w:p>
    <w:p w:rsidR="00FC3C24" w:rsidRPr="0055225C" w:rsidRDefault="00FC3C24" w:rsidP="00FC3C24">
      <w:pPr>
        <w:pStyle w:val="Textkrper"/>
      </w:pPr>
    </w:p>
    <w:p w:rsidR="00FC3C24" w:rsidRPr="0055225C" w:rsidRDefault="00FC3C24" w:rsidP="00FC3C24">
      <w:pPr>
        <w:pStyle w:val="Textkrper"/>
        <w:rPr>
          <w:bCs/>
          <w:iCs/>
        </w:rPr>
      </w:pPr>
      <w:r w:rsidRPr="0055225C">
        <w:rPr>
          <w:bCs/>
          <w:iCs/>
          <w:u w:val="single"/>
        </w:rPr>
        <w:t>Homepage</w:t>
      </w:r>
      <w:r w:rsidRPr="0055225C">
        <w:rPr>
          <w:bCs/>
          <w:iCs/>
        </w:rPr>
        <w:t xml:space="preserve">: </w:t>
      </w:r>
      <w:hyperlink r:id="rId9" w:history="1">
        <w:r w:rsidRPr="0055225C">
          <w:rPr>
            <w:rStyle w:val="Hyperlink"/>
            <w:bCs/>
            <w:iCs/>
          </w:rPr>
          <w:t>www.carl-sonnenschein-gs.de</w:t>
        </w:r>
      </w:hyperlink>
    </w:p>
    <w:p w:rsidR="00FC3C24" w:rsidRPr="0055225C" w:rsidRDefault="00FC3C24" w:rsidP="00FC3C24">
      <w:pPr>
        <w:pStyle w:val="Textkrper"/>
        <w:rPr>
          <w:bCs/>
          <w:iCs/>
        </w:rPr>
      </w:pPr>
    </w:p>
    <w:p w:rsidR="00FC3C24" w:rsidRPr="0055225C" w:rsidRDefault="00FC3C24" w:rsidP="00FC3C24">
      <w:pPr>
        <w:pStyle w:val="Textkrper"/>
        <w:rPr>
          <w:bCs/>
          <w:iCs/>
          <w:u w:val="single"/>
        </w:rPr>
      </w:pPr>
      <w:r w:rsidRPr="0055225C">
        <w:rPr>
          <w:bCs/>
          <w:iCs/>
          <w:u w:val="single"/>
        </w:rPr>
        <w:t>Autoren des Schulprogramms:</w:t>
      </w:r>
    </w:p>
    <w:p w:rsidR="00FC3C24" w:rsidRDefault="00FC3C24" w:rsidP="00FC3C24">
      <w:pPr>
        <w:pStyle w:val="Textkrper"/>
        <w:rPr>
          <w:bCs/>
          <w:iCs/>
        </w:rPr>
      </w:pPr>
      <w:r w:rsidRPr="0055225C">
        <w:rPr>
          <w:bCs/>
          <w:iCs/>
          <w:u w:val="single"/>
        </w:rPr>
        <w:t>Eltern</w:t>
      </w:r>
      <w:r w:rsidRPr="0055225C">
        <w:rPr>
          <w:bCs/>
          <w:iCs/>
        </w:rPr>
        <w:t>:</w:t>
      </w:r>
      <w:r>
        <w:rPr>
          <w:bCs/>
          <w:iCs/>
        </w:rPr>
        <w:t xml:space="preserve"> </w:t>
      </w:r>
    </w:p>
    <w:p w:rsidR="00FC3C24" w:rsidRDefault="00FC3C24" w:rsidP="00FC3C24">
      <w:pPr>
        <w:pStyle w:val="Textkrper"/>
        <w:rPr>
          <w:bCs/>
          <w:iCs/>
        </w:rPr>
      </w:pPr>
      <w:r w:rsidRPr="002F2728">
        <w:rPr>
          <w:bCs/>
          <w:iCs/>
        </w:rPr>
        <w:t xml:space="preserve">Frau </w:t>
      </w:r>
      <w:r w:rsidR="00115B6C" w:rsidRPr="002F2728">
        <w:rPr>
          <w:bCs/>
          <w:iCs/>
        </w:rPr>
        <w:t>Sigrid Andersen, Frau Petra Benabdallah</w:t>
      </w:r>
    </w:p>
    <w:p w:rsidR="00FC3C24" w:rsidRPr="0055225C" w:rsidRDefault="00115B6C" w:rsidP="00FC3C24">
      <w:pPr>
        <w:pStyle w:val="Textkrper"/>
        <w:rPr>
          <w:bCs/>
          <w:iCs/>
        </w:rPr>
      </w:pPr>
      <w:r>
        <w:rPr>
          <w:bCs/>
          <w:iCs/>
          <w:u w:val="single"/>
        </w:rPr>
        <w:t>Carl-</w:t>
      </w:r>
      <w:r w:rsidRPr="0055225C">
        <w:rPr>
          <w:bCs/>
          <w:iCs/>
          <w:u w:val="single"/>
        </w:rPr>
        <w:t>Sonnenschein-Schule</w:t>
      </w:r>
      <w:r w:rsidR="00FC3C24" w:rsidRPr="0055225C">
        <w:rPr>
          <w:bCs/>
          <w:iCs/>
        </w:rPr>
        <w:t>:</w:t>
      </w:r>
    </w:p>
    <w:p w:rsidR="00FC3C24" w:rsidRPr="0055225C" w:rsidRDefault="00115B6C" w:rsidP="00FC3C24">
      <w:pPr>
        <w:pStyle w:val="Textkrper"/>
        <w:rPr>
          <w:bCs/>
          <w:iCs/>
        </w:rPr>
      </w:pPr>
      <w:r w:rsidRPr="0055225C">
        <w:rPr>
          <w:bCs/>
          <w:iCs/>
        </w:rPr>
        <w:t>Lehrer-Kollegium, Hort-Team, Sozialarbeiter, Schulleitung</w:t>
      </w:r>
    </w:p>
    <w:p w:rsidR="00115B6C" w:rsidRPr="0055225C" w:rsidRDefault="00115B6C" w:rsidP="00FC3C24">
      <w:pPr>
        <w:pStyle w:val="Textkrper"/>
        <w:rPr>
          <w:bCs/>
          <w:iCs/>
          <w:u w:val="single"/>
        </w:rPr>
      </w:pPr>
    </w:p>
    <w:p w:rsidR="00EA1767" w:rsidRDefault="00EA1767" w:rsidP="00FC3C24">
      <w:pPr>
        <w:pStyle w:val="Textkrper"/>
        <w:rPr>
          <w:bCs/>
          <w:iCs/>
        </w:rPr>
      </w:pPr>
      <w:r w:rsidRPr="0055225C">
        <w:rPr>
          <w:bCs/>
          <w:iCs/>
        </w:rPr>
        <w:t xml:space="preserve">Beschlussfassung in der Schulkonferenz am </w:t>
      </w:r>
      <w:r w:rsidR="009A3C17" w:rsidRPr="0055225C">
        <w:rPr>
          <w:bCs/>
          <w:iCs/>
        </w:rPr>
        <w:t>24. März 2015</w:t>
      </w:r>
      <w:r w:rsidR="004C54D8">
        <w:rPr>
          <w:bCs/>
          <w:iCs/>
        </w:rPr>
        <w:t xml:space="preserve">, Redaktionelle Überarbeitung am 01. Februar </w:t>
      </w:r>
      <w:bookmarkStart w:id="0" w:name="_GoBack"/>
      <w:bookmarkEnd w:id="0"/>
      <w:r w:rsidR="004C54D8">
        <w:rPr>
          <w:bCs/>
          <w:iCs/>
        </w:rPr>
        <w:t>2019</w:t>
      </w:r>
    </w:p>
    <w:p w:rsidR="004B2485" w:rsidRPr="0055225C" w:rsidRDefault="004B2485" w:rsidP="00FC3C24">
      <w:pPr>
        <w:pStyle w:val="Textkrper"/>
        <w:rPr>
          <w:bCs/>
          <w:iCs/>
        </w:rPr>
      </w:pPr>
    </w:p>
    <w:p w:rsidR="004C54D8" w:rsidRDefault="004C54D8" w:rsidP="00D078D7">
      <w:pPr>
        <w:autoSpaceDE w:val="0"/>
        <w:autoSpaceDN w:val="0"/>
        <w:adjustRightInd w:val="0"/>
        <w:jc w:val="center"/>
        <w:rPr>
          <w:rFonts w:ascii="Times-Bold" w:hAnsi="Times-Bold" w:cs="Times-Bold"/>
          <w:b/>
          <w:bCs/>
          <w:sz w:val="36"/>
          <w:szCs w:val="36"/>
          <w:u w:val="single"/>
        </w:rPr>
      </w:pPr>
    </w:p>
    <w:p w:rsidR="00D078D7" w:rsidRPr="00D23430" w:rsidRDefault="00D078D7" w:rsidP="00D078D7">
      <w:pPr>
        <w:autoSpaceDE w:val="0"/>
        <w:autoSpaceDN w:val="0"/>
        <w:adjustRightInd w:val="0"/>
        <w:jc w:val="center"/>
        <w:rPr>
          <w:rFonts w:ascii="Times-Roman" w:hAnsi="Times-Roman" w:cs="Times-Roman"/>
          <w:sz w:val="28"/>
          <w:u w:val="single"/>
        </w:rPr>
      </w:pPr>
      <w:r>
        <w:rPr>
          <w:rFonts w:ascii="Times-Bold" w:hAnsi="Times-Bold" w:cs="Times-Bold"/>
          <w:b/>
          <w:bCs/>
          <w:sz w:val="36"/>
          <w:szCs w:val="36"/>
          <w:u w:val="single"/>
        </w:rPr>
        <w:lastRenderedPageBreak/>
        <w:t>1. Pädagogisches</w:t>
      </w:r>
      <w:r w:rsidRPr="003E4877">
        <w:rPr>
          <w:rFonts w:ascii="Times-Bold" w:hAnsi="Times-Bold" w:cs="Times-Bold"/>
          <w:b/>
          <w:bCs/>
          <w:sz w:val="36"/>
          <w:szCs w:val="36"/>
          <w:u w:val="single"/>
        </w:rPr>
        <w:t xml:space="preserve"> Leitbild</w:t>
      </w:r>
    </w:p>
    <w:p w:rsidR="00D078D7" w:rsidRDefault="00D078D7" w:rsidP="00D078D7">
      <w:pPr>
        <w:jc w:val="center"/>
        <w:rPr>
          <w:rFonts w:ascii="Times-Bold" w:hAnsi="Times-Bold" w:cs="Times-Bold"/>
          <w:b/>
          <w:bCs/>
          <w:sz w:val="36"/>
          <w:szCs w:val="36"/>
          <w:u w:val="single"/>
        </w:rPr>
      </w:pPr>
    </w:p>
    <w:p w:rsidR="00D078D7" w:rsidRDefault="00D078D7" w:rsidP="00D078D7">
      <w:pPr>
        <w:pStyle w:val="Textkrper"/>
        <w:jc w:val="center"/>
        <w:rPr>
          <w:b/>
          <w:bCs/>
          <w:sz w:val="28"/>
        </w:rPr>
      </w:pPr>
      <w:r>
        <w:rPr>
          <w:b/>
          <w:bCs/>
          <w:sz w:val="28"/>
        </w:rPr>
        <w:t>(Pädagogische Leitideen der Schule)</w:t>
      </w:r>
    </w:p>
    <w:p w:rsidR="00D078D7" w:rsidRDefault="00D078D7" w:rsidP="00D078D7">
      <w:pPr>
        <w:pStyle w:val="Textkrper"/>
        <w:rPr>
          <w:b/>
          <w:bCs/>
          <w:sz w:val="28"/>
        </w:rPr>
      </w:pPr>
    </w:p>
    <w:p w:rsidR="00D078D7" w:rsidRDefault="00D078D7" w:rsidP="00D078D7">
      <w:pPr>
        <w:pStyle w:val="Textkrper"/>
        <w:jc w:val="center"/>
        <w:rPr>
          <w:b/>
          <w:bCs/>
          <w:sz w:val="28"/>
        </w:rPr>
      </w:pPr>
      <w:r>
        <w:rPr>
          <w:b/>
          <w:bCs/>
          <w:sz w:val="28"/>
        </w:rPr>
        <w:t xml:space="preserve">Die Gestaltung des Schullebens und die optimale Entwicklung unserer Kinder betrachten </w:t>
      </w:r>
      <w:r>
        <w:rPr>
          <w:b/>
          <w:bCs/>
          <w:sz w:val="28"/>
        </w:rPr>
        <w:br/>
        <w:t>Lehrerinnen, Lehrer, Erzieherinnen und Eltern als gemeinsame Aufgabe.</w:t>
      </w:r>
    </w:p>
    <w:p w:rsidR="00D078D7" w:rsidRDefault="00D078D7" w:rsidP="00D078D7">
      <w:pPr>
        <w:pStyle w:val="Textkrper"/>
      </w:pPr>
    </w:p>
    <w:p w:rsidR="00D078D7" w:rsidRDefault="00D078D7" w:rsidP="00D078D7">
      <w:pPr>
        <w:pStyle w:val="Textkrper"/>
        <w:jc w:val="center"/>
      </w:pPr>
      <w:r>
        <w:t>Als Hauptschwerpunkte sind hier die folgenden Leitideen benannt:</w:t>
      </w:r>
    </w:p>
    <w:p w:rsidR="00D078D7" w:rsidRDefault="00D078D7" w:rsidP="00D078D7">
      <w:pPr>
        <w:pStyle w:val="Textkrper"/>
        <w:jc w:val="center"/>
      </w:pPr>
    </w:p>
    <w:p w:rsidR="00D078D7" w:rsidRDefault="00D078D7" w:rsidP="00D078D7">
      <w:pPr>
        <w:pStyle w:val="Textkrper"/>
        <w:jc w:val="center"/>
      </w:pPr>
    </w:p>
    <w:p w:rsidR="00D078D7" w:rsidRDefault="00D078D7" w:rsidP="00D078D7">
      <w:pPr>
        <w:pStyle w:val="Textkrper"/>
      </w:pPr>
    </w:p>
    <w:p w:rsidR="007F2B13" w:rsidRDefault="007F2B13" w:rsidP="00B50A3A">
      <w:pPr>
        <w:pStyle w:val="Textkrper"/>
        <w:numPr>
          <w:ilvl w:val="0"/>
          <w:numId w:val="1"/>
        </w:numPr>
        <w:rPr>
          <w:sz w:val="28"/>
        </w:rPr>
      </w:pPr>
      <w:r>
        <w:rPr>
          <w:sz w:val="28"/>
        </w:rPr>
        <w:t>Der Erwerb der notwendigen Basis- und erweiterten Kompetenzen</w:t>
      </w:r>
    </w:p>
    <w:p w:rsidR="007F2B13" w:rsidRDefault="007F2B13" w:rsidP="007F2B13">
      <w:pPr>
        <w:pStyle w:val="Textkrper"/>
        <w:ind w:left="720"/>
        <w:rPr>
          <w:sz w:val="28"/>
        </w:rPr>
      </w:pPr>
    </w:p>
    <w:p w:rsidR="007F2B13" w:rsidRDefault="007F2B13" w:rsidP="00B50A3A">
      <w:pPr>
        <w:pStyle w:val="Textkrper"/>
        <w:numPr>
          <w:ilvl w:val="0"/>
          <w:numId w:val="1"/>
        </w:numPr>
        <w:rPr>
          <w:sz w:val="28"/>
        </w:rPr>
      </w:pPr>
      <w:r>
        <w:rPr>
          <w:sz w:val="28"/>
        </w:rPr>
        <w:t>Die Erziehung zum sozialen Handeln, zu Toleranz, Demokratie und einem entsprechenden Wertebewusstsein</w:t>
      </w:r>
    </w:p>
    <w:p w:rsidR="007F2B13" w:rsidRDefault="007F2B13" w:rsidP="007F2B13">
      <w:pPr>
        <w:pStyle w:val="Textkrper"/>
        <w:rPr>
          <w:sz w:val="28"/>
        </w:rPr>
      </w:pPr>
    </w:p>
    <w:p w:rsidR="00D078D7" w:rsidRDefault="00D078D7" w:rsidP="00B50A3A">
      <w:pPr>
        <w:pStyle w:val="Textkrper"/>
        <w:numPr>
          <w:ilvl w:val="0"/>
          <w:numId w:val="1"/>
        </w:numPr>
        <w:rPr>
          <w:sz w:val="28"/>
        </w:rPr>
      </w:pPr>
      <w:r>
        <w:rPr>
          <w:sz w:val="28"/>
        </w:rPr>
        <w:t>Die Erziehung zum selbstständigen Lernen</w:t>
      </w:r>
    </w:p>
    <w:p w:rsidR="00D078D7" w:rsidRDefault="00D078D7" w:rsidP="00D078D7">
      <w:pPr>
        <w:pStyle w:val="Textkrper"/>
        <w:ind w:left="360"/>
        <w:rPr>
          <w:sz w:val="28"/>
        </w:rPr>
      </w:pPr>
    </w:p>
    <w:p w:rsidR="00D078D7" w:rsidRDefault="00D078D7" w:rsidP="00B50A3A">
      <w:pPr>
        <w:pStyle w:val="Textkrper"/>
        <w:numPr>
          <w:ilvl w:val="0"/>
          <w:numId w:val="1"/>
        </w:numPr>
        <w:rPr>
          <w:sz w:val="28"/>
        </w:rPr>
      </w:pPr>
      <w:r>
        <w:rPr>
          <w:sz w:val="28"/>
        </w:rPr>
        <w:t>Die Förderung von Kreativität</w:t>
      </w:r>
    </w:p>
    <w:p w:rsidR="00D078D7" w:rsidRDefault="00D078D7" w:rsidP="007F2B13">
      <w:pPr>
        <w:pStyle w:val="Textkrper"/>
        <w:rPr>
          <w:sz w:val="28"/>
        </w:rPr>
      </w:pPr>
    </w:p>
    <w:p w:rsidR="00D078D7" w:rsidRDefault="00D078D7" w:rsidP="00B50A3A">
      <w:pPr>
        <w:pStyle w:val="Textkrper"/>
        <w:numPr>
          <w:ilvl w:val="0"/>
          <w:numId w:val="1"/>
        </w:numPr>
        <w:rPr>
          <w:sz w:val="28"/>
        </w:rPr>
      </w:pPr>
      <w:r>
        <w:rPr>
          <w:sz w:val="28"/>
        </w:rPr>
        <w:t>Der Erhalt und kontinuierliche Ausbau des guten Schulklimas</w:t>
      </w:r>
    </w:p>
    <w:p w:rsidR="00D078D7" w:rsidRDefault="00D078D7" w:rsidP="00D078D7">
      <w:pPr>
        <w:pStyle w:val="Textkrper"/>
        <w:ind w:left="360"/>
        <w:rPr>
          <w:sz w:val="28"/>
        </w:rPr>
      </w:pPr>
    </w:p>
    <w:p w:rsidR="00D078D7" w:rsidRDefault="00D078D7" w:rsidP="00B50A3A">
      <w:pPr>
        <w:pStyle w:val="Textkrper"/>
        <w:numPr>
          <w:ilvl w:val="0"/>
          <w:numId w:val="1"/>
        </w:numPr>
        <w:rPr>
          <w:sz w:val="28"/>
        </w:rPr>
      </w:pPr>
      <w:r>
        <w:rPr>
          <w:sz w:val="28"/>
        </w:rPr>
        <w:t>Die Entwicklung der Kinder zu einem gesunden Körperbewusstsein</w:t>
      </w:r>
    </w:p>
    <w:p w:rsidR="008C3DEF" w:rsidRPr="0055225C" w:rsidRDefault="00D078D7" w:rsidP="00A94FB9">
      <w:pPr>
        <w:jc w:val="center"/>
        <w:rPr>
          <w:b/>
          <w:sz w:val="36"/>
          <w:szCs w:val="36"/>
          <w:u w:val="single"/>
        </w:rPr>
      </w:pPr>
      <w:r>
        <w:rPr>
          <w:b/>
          <w:sz w:val="36"/>
          <w:szCs w:val="36"/>
          <w:u w:val="single"/>
        </w:rPr>
        <w:br w:type="page"/>
      </w:r>
      <w:r>
        <w:rPr>
          <w:b/>
          <w:sz w:val="36"/>
          <w:szCs w:val="36"/>
          <w:u w:val="single"/>
        </w:rPr>
        <w:lastRenderedPageBreak/>
        <w:t>2</w:t>
      </w:r>
      <w:r w:rsidR="008C3DEF" w:rsidRPr="0055225C">
        <w:rPr>
          <w:b/>
          <w:sz w:val="36"/>
          <w:szCs w:val="36"/>
          <w:u w:val="single"/>
        </w:rPr>
        <w:t>. Schulspezifische Rahmenbedingungen</w:t>
      </w:r>
    </w:p>
    <w:p w:rsidR="00A94FB9" w:rsidRPr="0055225C" w:rsidRDefault="00A94FB9" w:rsidP="00A94FB9">
      <w:pPr>
        <w:jc w:val="center"/>
        <w:rPr>
          <w:sz w:val="36"/>
          <w:szCs w:val="36"/>
          <w:u w:val="single"/>
        </w:rPr>
      </w:pPr>
    </w:p>
    <w:p w:rsidR="008C3DEF" w:rsidRPr="0055225C" w:rsidRDefault="00D078D7" w:rsidP="00103589">
      <w:pPr>
        <w:autoSpaceDE w:val="0"/>
        <w:autoSpaceDN w:val="0"/>
        <w:adjustRightInd w:val="0"/>
        <w:rPr>
          <w:sz w:val="32"/>
          <w:szCs w:val="32"/>
          <w:u w:val="single"/>
        </w:rPr>
      </w:pPr>
      <w:r>
        <w:rPr>
          <w:rFonts w:ascii="Times-Bold" w:hAnsi="Times-Bold" w:cs="Times-Bold"/>
          <w:bCs/>
          <w:sz w:val="32"/>
          <w:szCs w:val="32"/>
          <w:u w:val="single"/>
        </w:rPr>
        <w:t>2</w:t>
      </w:r>
      <w:r w:rsidR="008C3DEF" w:rsidRPr="0055225C">
        <w:rPr>
          <w:rFonts w:ascii="Times-Bold" w:hAnsi="Times-Bold" w:cs="Times-Bold"/>
          <w:bCs/>
          <w:sz w:val="32"/>
          <w:szCs w:val="32"/>
          <w:u w:val="single"/>
        </w:rPr>
        <w:t xml:space="preserve">.1. </w:t>
      </w:r>
      <w:r w:rsidR="00487EC3" w:rsidRPr="0055225C">
        <w:rPr>
          <w:rFonts w:ascii="Times-Bold" w:hAnsi="Times-Bold" w:cs="Times-Bold"/>
          <w:bCs/>
          <w:sz w:val="32"/>
          <w:szCs w:val="32"/>
          <w:u w:val="single"/>
        </w:rPr>
        <w:t>Schulisches Umfeld</w:t>
      </w:r>
    </w:p>
    <w:p w:rsidR="008C3DEF" w:rsidRPr="0055225C" w:rsidRDefault="008C3DEF" w:rsidP="008C3DEF"/>
    <w:p w:rsidR="00C332D2" w:rsidRPr="0055225C" w:rsidRDefault="00D564CA" w:rsidP="00C332D2">
      <w:pPr>
        <w:pStyle w:val="Textkrper"/>
      </w:pPr>
      <w:r w:rsidRPr="0055225C">
        <w:t xml:space="preserve">Die Carl-Sonnenschein-Grundschule ist eine 3-zügige, offene Ganztagsschule mit einer ergänzenden Betreuung (Hort). Der eigentliche Standort </w:t>
      </w:r>
      <w:r w:rsidR="00C332D2" w:rsidRPr="0055225C">
        <w:t>liegt</w:t>
      </w:r>
      <w:r w:rsidRPr="0055225C">
        <w:t xml:space="preserve"> im Ortsteil Mariendorf-Ost, nahe der Bezirksgrenze zu Neukölln. </w:t>
      </w:r>
      <w:r w:rsidR="00C332D2" w:rsidRPr="0055225C">
        <w:t xml:space="preserve">In den 50er Jahren als Zentrum für Mariendorf-Ost geplant und gebaut, sollten neben den schulischen Gebäuden weitere kommunale Einrichtungen wie eine Bücherei und eine Kita am Standort errichtet werden. </w:t>
      </w:r>
    </w:p>
    <w:p w:rsidR="00C332D2" w:rsidRPr="0055225C" w:rsidRDefault="00C332D2" w:rsidP="00C332D2">
      <w:r w:rsidRPr="0055225C">
        <w:t>Dem auch damals schon herrschenden Sparzwang fielen diese Pläne zum Opfer. Was blieb ist aber ein sehr großzügig angelegtes Schulgelände.</w:t>
      </w:r>
    </w:p>
    <w:p w:rsidR="00D564CA" w:rsidRPr="0055225C" w:rsidRDefault="00D564CA" w:rsidP="00C332D2">
      <w:r w:rsidRPr="0055225C">
        <w:t>Das Wohnumfeld der Schule ist durch eine überwiegend als gut-bürgerliche Bevölkerungsstruktur gekennzeichnet. Dementsprechend ist der Anteil der Eltern, die man als bildungsnah bezeichnen würde, groß.</w:t>
      </w:r>
    </w:p>
    <w:p w:rsidR="00D564CA" w:rsidRPr="0055225C" w:rsidRDefault="00D564CA" w:rsidP="00D564CA"/>
    <w:p w:rsidR="00D564CA" w:rsidRPr="0055225C" w:rsidRDefault="00D564CA" w:rsidP="00D564CA"/>
    <w:p w:rsidR="00D564CA" w:rsidRPr="0055225C" w:rsidRDefault="00393AB0" w:rsidP="00D564CA">
      <w:r>
        <w:t>Dass</w:t>
      </w:r>
      <w:r w:rsidR="00D564CA" w:rsidRPr="0055225C">
        <w:t xml:space="preserve"> Hauptgebäude</w:t>
      </w:r>
      <w:r>
        <w:t xml:space="preserve"> und das Nebengebäude der Schule ist am </w:t>
      </w:r>
      <w:r w:rsidR="00D564CA" w:rsidRPr="0055225C">
        <w:t>Stand</w:t>
      </w:r>
      <w:r>
        <w:t>ort „Am Hellespont“. Hier finden der Unterricht</w:t>
      </w:r>
      <w:r w:rsidR="004F7491">
        <w:t xml:space="preserve"> der Klassen 1bis </w:t>
      </w:r>
      <w:r>
        <w:t xml:space="preserve">6 </w:t>
      </w:r>
      <w:r w:rsidR="004F7491">
        <w:t>im Hauptgebäude und d</w:t>
      </w:r>
      <w:r>
        <w:t xml:space="preserve">ie Ganztagsbetreuung </w:t>
      </w:r>
      <w:r w:rsidR="00D564CA" w:rsidRPr="0055225C">
        <w:t>für die Klassen 1</w:t>
      </w:r>
      <w:r>
        <w:t xml:space="preserve"> bis 6</w:t>
      </w:r>
      <w:r w:rsidR="004F7491">
        <w:t xml:space="preserve"> </w:t>
      </w:r>
      <w:r w:rsidR="00D564CA" w:rsidRPr="0055225C">
        <w:t>im Nebengebäude</w:t>
      </w:r>
      <w:r>
        <w:t xml:space="preserve"> statt.</w:t>
      </w:r>
    </w:p>
    <w:p w:rsidR="00137ADA" w:rsidRPr="0055225C" w:rsidRDefault="00137ADA" w:rsidP="00487EC3"/>
    <w:p w:rsidR="00137ADA" w:rsidRPr="0055225C" w:rsidRDefault="00137ADA" w:rsidP="00487EC3"/>
    <w:p w:rsidR="00487EC3" w:rsidRPr="0055225C" w:rsidRDefault="00D078D7" w:rsidP="00103589">
      <w:pPr>
        <w:autoSpaceDE w:val="0"/>
        <w:autoSpaceDN w:val="0"/>
        <w:adjustRightInd w:val="0"/>
        <w:rPr>
          <w:sz w:val="32"/>
          <w:szCs w:val="32"/>
          <w:u w:val="single"/>
        </w:rPr>
      </w:pPr>
      <w:r>
        <w:rPr>
          <w:rFonts w:ascii="Times-Bold" w:hAnsi="Times-Bold" w:cs="Times-Bold"/>
          <w:bCs/>
          <w:sz w:val="32"/>
          <w:szCs w:val="32"/>
          <w:u w:val="single"/>
        </w:rPr>
        <w:t>2</w:t>
      </w:r>
      <w:r w:rsidR="00487EC3" w:rsidRPr="0055225C">
        <w:rPr>
          <w:rFonts w:ascii="Times-Bold" w:hAnsi="Times-Bold" w:cs="Times-Bold"/>
          <w:bCs/>
          <w:sz w:val="32"/>
          <w:szCs w:val="32"/>
          <w:u w:val="single"/>
        </w:rPr>
        <w:t>.2. Pädagogische Struktur</w:t>
      </w:r>
    </w:p>
    <w:p w:rsidR="00A94FB9" w:rsidRPr="0055225C" w:rsidRDefault="004F7491" w:rsidP="00487EC3">
      <w:pPr>
        <w:rPr>
          <w:sz w:val="28"/>
          <w:szCs w:val="28"/>
          <w:u w:val="single"/>
        </w:rPr>
      </w:pPr>
      <w:r>
        <w:t>Aktuell besuchen 460</w:t>
      </w:r>
      <w:r w:rsidR="001C3C1E" w:rsidRPr="0055225C">
        <w:t xml:space="preserve"> Schülerinnen und Schüler die Carl-Sonnens</w:t>
      </w:r>
      <w:r w:rsidR="00F40DED">
        <w:t xml:space="preserve">chein-Grundschule. Davon </w:t>
      </w:r>
      <w:r>
        <w:t>sind 2</w:t>
      </w:r>
      <w:r w:rsidR="001C3C1E" w:rsidRPr="0055225C">
        <w:t>0</w:t>
      </w:r>
      <w:r w:rsidR="00B33C7F">
        <w:t>7 Jungen und 253</w:t>
      </w:r>
      <w:r w:rsidR="001C3C1E" w:rsidRPr="0055225C">
        <w:t xml:space="preserve"> Mädchen.</w:t>
      </w:r>
    </w:p>
    <w:p w:rsidR="00FB5257" w:rsidRPr="0055225C" w:rsidRDefault="00FB5257" w:rsidP="00487EC3">
      <w:pPr>
        <w:rPr>
          <w:sz w:val="28"/>
          <w:szCs w:val="28"/>
          <w:u w:val="single"/>
        </w:rPr>
      </w:pPr>
    </w:p>
    <w:p w:rsidR="00FB5257" w:rsidRPr="0055225C" w:rsidRDefault="00D078D7" w:rsidP="00732A60">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t>2</w:t>
      </w:r>
      <w:r w:rsidR="00487EC3" w:rsidRPr="0055225C">
        <w:rPr>
          <w:rFonts w:ascii="Times-Bold" w:hAnsi="Times-Bold" w:cs="Times-Bold"/>
          <w:bCs/>
          <w:sz w:val="28"/>
          <w:szCs w:val="28"/>
          <w:u w:val="single"/>
        </w:rPr>
        <w:t xml:space="preserve">.2.1 </w:t>
      </w:r>
      <w:r w:rsidR="00EA1767" w:rsidRPr="0055225C">
        <w:rPr>
          <w:rFonts w:ascii="Times-Bold" w:hAnsi="Times-Bold" w:cs="Times-Bold"/>
          <w:bCs/>
          <w:sz w:val="28"/>
          <w:szCs w:val="28"/>
          <w:u w:val="single"/>
        </w:rPr>
        <w:t>Bildungsgang</w:t>
      </w:r>
      <w:r w:rsidR="00487EC3" w:rsidRPr="0055225C">
        <w:rPr>
          <w:rFonts w:ascii="Times-Bold" w:hAnsi="Times-Bold" w:cs="Times-Bold"/>
          <w:bCs/>
          <w:sz w:val="28"/>
          <w:szCs w:val="28"/>
          <w:u w:val="single"/>
        </w:rPr>
        <w:t>empfehlungen</w:t>
      </w:r>
    </w:p>
    <w:p w:rsidR="00487EC3" w:rsidRPr="0055225C" w:rsidRDefault="00487EC3" w:rsidP="00487EC3">
      <w:r w:rsidRPr="0055225C">
        <w:t xml:space="preserve">Seit Jahren bewegen sich die </w:t>
      </w:r>
      <w:r w:rsidR="00EA1767" w:rsidRPr="0055225C">
        <w:t>Bildungsgang</w:t>
      </w:r>
      <w:r w:rsidRPr="0055225C">
        <w:t>empfehlungen</w:t>
      </w:r>
      <w:r w:rsidR="00EB4D0E" w:rsidRPr="0055225C">
        <w:t xml:space="preserve"> im folgenden Rahmen:</w:t>
      </w:r>
    </w:p>
    <w:p w:rsidR="00EB4D0E" w:rsidRPr="0055225C" w:rsidRDefault="00EB4D0E" w:rsidP="00487EC3"/>
    <w:tbl>
      <w:tblPr>
        <w:tblpPr w:leftFromText="141" w:rightFromText="141"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9"/>
        <w:gridCol w:w="1049"/>
      </w:tblGrid>
      <w:tr w:rsidR="00EB4D0E" w:rsidRPr="0055225C" w:rsidTr="001C3C1E">
        <w:tc>
          <w:tcPr>
            <w:tcW w:w="0" w:type="auto"/>
            <w:shd w:val="clear" w:color="auto" w:fill="auto"/>
          </w:tcPr>
          <w:p w:rsidR="00EB4D0E" w:rsidRPr="0055225C" w:rsidRDefault="00EB4D0E" w:rsidP="00FE1F9E">
            <w:r w:rsidRPr="0055225C">
              <w:t xml:space="preserve">Empfehlungen für den Übergang zum </w:t>
            </w:r>
            <w:r w:rsidRPr="0055225C">
              <w:rPr>
                <w:b/>
              </w:rPr>
              <w:t>Gymnasium</w:t>
            </w:r>
            <w:r w:rsidRPr="0055225C">
              <w:t xml:space="preserve"> </w:t>
            </w:r>
          </w:p>
          <w:p w:rsidR="00EB4D0E" w:rsidRPr="0055225C" w:rsidRDefault="00EB4D0E" w:rsidP="00FE1F9E">
            <w:r w:rsidRPr="0055225C">
              <w:t>oder zur Gesamtschule</w:t>
            </w:r>
          </w:p>
        </w:tc>
        <w:tc>
          <w:tcPr>
            <w:tcW w:w="0" w:type="auto"/>
            <w:shd w:val="clear" w:color="auto" w:fill="auto"/>
          </w:tcPr>
          <w:p w:rsidR="00EB4D0E" w:rsidRPr="0055225C" w:rsidRDefault="00EB4D0E" w:rsidP="00FE1F9E"/>
          <w:p w:rsidR="00EB4D0E" w:rsidRPr="0055225C" w:rsidRDefault="009A3C17" w:rsidP="00FE1F9E">
            <w:r w:rsidRPr="0055225C">
              <w:t>ca. 55</w:t>
            </w:r>
            <w:r w:rsidR="00EB4D0E" w:rsidRPr="0055225C">
              <w:t xml:space="preserve"> %</w:t>
            </w:r>
          </w:p>
        </w:tc>
      </w:tr>
      <w:tr w:rsidR="00EB4D0E" w:rsidRPr="0055225C" w:rsidTr="001C3C1E">
        <w:tc>
          <w:tcPr>
            <w:tcW w:w="0" w:type="auto"/>
            <w:shd w:val="clear" w:color="auto" w:fill="auto"/>
          </w:tcPr>
          <w:p w:rsidR="00EB4D0E" w:rsidRPr="0055225C" w:rsidRDefault="00EB4D0E" w:rsidP="009F4936">
            <w:r w:rsidRPr="0055225C">
              <w:t xml:space="preserve">Empfehlungen für den Übergang zur </w:t>
            </w:r>
            <w:r w:rsidR="009F4936" w:rsidRPr="0055225C">
              <w:rPr>
                <w:b/>
              </w:rPr>
              <w:t>Integrierten Sekundarschule</w:t>
            </w:r>
          </w:p>
        </w:tc>
        <w:tc>
          <w:tcPr>
            <w:tcW w:w="0" w:type="auto"/>
            <w:shd w:val="clear" w:color="auto" w:fill="auto"/>
          </w:tcPr>
          <w:p w:rsidR="00EB4D0E" w:rsidRPr="0055225C" w:rsidRDefault="00EB4D0E" w:rsidP="00FE1F9E"/>
          <w:p w:rsidR="00EB4D0E" w:rsidRPr="0055225C" w:rsidRDefault="009A3C17" w:rsidP="00FE1F9E">
            <w:r w:rsidRPr="0055225C">
              <w:t>ca. 45</w:t>
            </w:r>
            <w:r w:rsidR="00EB4D0E" w:rsidRPr="0055225C">
              <w:t>%</w:t>
            </w:r>
          </w:p>
        </w:tc>
      </w:tr>
    </w:tbl>
    <w:p w:rsidR="00EB4D0E" w:rsidRPr="0055225C" w:rsidRDefault="00EB4D0E" w:rsidP="00487EC3"/>
    <w:p w:rsidR="00EB4D0E" w:rsidRPr="0055225C" w:rsidRDefault="00EB4D0E" w:rsidP="00487EC3"/>
    <w:p w:rsidR="00EB4D0E" w:rsidRPr="0055225C" w:rsidRDefault="00EB4D0E" w:rsidP="00487EC3"/>
    <w:p w:rsidR="00EB4D0E" w:rsidRPr="0055225C" w:rsidRDefault="00EB4D0E" w:rsidP="00487EC3"/>
    <w:p w:rsidR="00EB4D0E" w:rsidRPr="0055225C" w:rsidRDefault="00EB4D0E" w:rsidP="00487EC3"/>
    <w:p w:rsidR="00EB4D0E" w:rsidRPr="0055225C" w:rsidRDefault="00EB4D0E" w:rsidP="00487EC3"/>
    <w:p w:rsidR="00B25B6D" w:rsidRPr="0055225C" w:rsidRDefault="00B25B6D" w:rsidP="00B25B6D">
      <w:pPr>
        <w:pStyle w:val="Textkrper"/>
        <w:rPr>
          <w:bCs/>
          <w:iCs/>
        </w:rPr>
      </w:pPr>
      <w:r w:rsidRPr="0055225C">
        <w:rPr>
          <w:bCs/>
          <w:iCs/>
        </w:rPr>
        <w:t xml:space="preserve">Die vorliegenden Zahlen über das </w:t>
      </w:r>
      <w:r w:rsidRPr="0055225C">
        <w:rPr>
          <w:b/>
          <w:bCs/>
          <w:iCs/>
        </w:rPr>
        <w:t>Bestehen des Probehalbjahres</w:t>
      </w:r>
      <w:r w:rsidRPr="0055225C">
        <w:rPr>
          <w:bCs/>
          <w:iCs/>
        </w:rPr>
        <w:t xml:space="preserve"> unserer Kinder an der gewählten Schule zeigen darüber hinaus, dass nahezu alle Kinder das Probehalbjahr an der gewählten </w:t>
      </w:r>
      <w:r w:rsidR="00EA1767" w:rsidRPr="0055225C">
        <w:rPr>
          <w:bCs/>
          <w:iCs/>
        </w:rPr>
        <w:t>weiterführenden S</w:t>
      </w:r>
      <w:r w:rsidRPr="0055225C">
        <w:rPr>
          <w:bCs/>
          <w:iCs/>
        </w:rPr>
        <w:t>chule bestehen.</w:t>
      </w:r>
    </w:p>
    <w:p w:rsidR="00B25B6D" w:rsidRPr="0055225C" w:rsidRDefault="00B25B6D" w:rsidP="00B25B6D">
      <w:pPr>
        <w:pStyle w:val="Textkrper"/>
        <w:rPr>
          <w:bCs/>
          <w:iCs/>
        </w:rPr>
      </w:pPr>
      <w:r w:rsidRPr="0055225C">
        <w:rPr>
          <w:bCs/>
          <w:iCs/>
        </w:rPr>
        <w:lastRenderedPageBreak/>
        <w:t xml:space="preserve">Die </w:t>
      </w:r>
      <w:r w:rsidR="00EA1767" w:rsidRPr="0055225C">
        <w:rPr>
          <w:bCs/>
          <w:iCs/>
        </w:rPr>
        <w:t>weiterführenden S</w:t>
      </w:r>
      <w:r w:rsidRPr="0055225C">
        <w:rPr>
          <w:bCs/>
          <w:iCs/>
        </w:rPr>
        <w:t>chulen meldeten in den letzten 5 Jahren auch die folgenden Ergebnisse: Nur zwei von 100 Kindern (nur für diese 100 Kinder lagen Rückmeldungen vor) bestanden das P</w:t>
      </w:r>
      <w:r w:rsidR="009F4936" w:rsidRPr="0055225C">
        <w:rPr>
          <w:bCs/>
          <w:iCs/>
        </w:rPr>
        <w:t>robehalbjahr am Gymnasium nicht.</w:t>
      </w:r>
    </w:p>
    <w:p w:rsidR="00B25B6D" w:rsidRPr="0055225C" w:rsidRDefault="00B25B6D" w:rsidP="00487EC3"/>
    <w:p w:rsidR="007C5E42" w:rsidRPr="0055225C" w:rsidRDefault="00D078D7" w:rsidP="00732A60">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t>2</w:t>
      </w:r>
      <w:r w:rsidR="00EB4D0E" w:rsidRPr="0055225C">
        <w:rPr>
          <w:rFonts w:ascii="Times-Bold" w:hAnsi="Times-Bold" w:cs="Times-Bold"/>
          <w:bCs/>
          <w:sz w:val="28"/>
          <w:szCs w:val="28"/>
          <w:u w:val="single"/>
        </w:rPr>
        <w:t xml:space="preserve">.2.2 </w:t>
      </w:r>
      <w:r w:rsidR="007C5E42" w:rsidRPr="0055225C">
        <w:rPr>
          <w:rFonts w:ascii="Times-Bold" w:hAnsi="Times-Bold" w:cs="Times-Bold"/>
          <w:bCs/>
          <w:sz w:val="28"/>
          <w:szCs w:val="28"/>
          <w:u w:val="single"/>
        </w:rPr>
        <w:t>Kinder mit nichtdeutscher Herkunftssprache</w:t>
      </w:r>
    </w:p>
    <w:p w:rsidR="00EB4D0E" w:rsidRPr="0055225C" w:rsidRDefault="00EB4D0E" w:rsidP="00487EC3">
      <w:r w:rsidRPr="0055225C">
        <w:t xml:space="preserve">Der </w:t>
      </w:r>
      <w:r w:rsidRPr="0055225C">
        <w:rPr>
          <w:b/>
        </w:rPr>
        <w:t>Anteil</w:t>
      </w:r>
      <w:r w:rsidRPr="0055225C">
        <w:t xml:space="preserve"> von Kindern </w:t>
      </w:r>
      <w:r w:rsidRPr="0055225C">
        <w:rPr>
          <w:b/>
        </w:rPr>
        <w:t>nichtdeutscher Herkunftssprache</w:t>
      </w:r>
      <w:r w:rsidRPr="0055225C">
        <w:t xml:space="preserve"> beträgt </w:t>
      </w:r>
      <w:r w:rsidR="00B33C7F">
        <w:rPr>
          <w:b/>
        </w:rPr>
        <w:t>35</w:t>
      </w:r>
      <w:r w:rsidRPr="0055225C">
        <w:t>%</w:t>
      </w:r>
      <w:r w:rsidR="007C5E42" w:rsidRPr="0055225C">
        <w:t>. Dabei ist der Anteil dieser Kinder, die über ausgezeichnete Deutschkenntnisse verfügen, in stetem Wachsen begriffen</w:t>
      </w:r>
      <w:r w:rsidR="00882DD5" w:rsidRPr="0055225C">
        <w:t>.</w:t>
      </w:r>
    </w:p>
    <w:p w:rsidR="00EB4D0E" w:rsidRPr="0055225C" w:rsidRDefault="00EB4D0E" w:rsidP="00487EC3"/>
    <w:p w:rsidR="00EB4D0E" w:rsidRPr="0055225C" w:rsidRDefault="00D078D7" w:rsidP="00732A60">
      <w:pPr>
        <w:autoSpaceDE w:val="0"/>
        <w:autoSpaceDN w:val="0"/>
        <w:adjustRightInd w:val="0"/>
        <w:rPr>
          <w:sz w:val="28"/>
          <w:szCs w:val="28"/>
          <w:u w:val="single"/>
        </w:rPr>
      </w:pPr>
      <w:r>
        <w:rPr>
          <w:rFonts w:ascii="Times-Bold" w:hAnsi="Times-Bold" w:cs="Times-Bold"/>
          <w:bCs/>
          <w:sz w:val="28"/>
          <w:szCs w:val="28"/>
          <w:u w:val="single"/>
        </w:rPr>
        <w:t>2</w:t>
      </w:r>
      <w:r w:rsidR="00D44759">
        <w:rPr>
          <w:rFonts w:ascii="Times-Bold" w:hAnsi="Times-Bold" w:cs="Times-Bold"/>
          <w:bCs/>
          <w:sz w:val="28"/>
          <w:szCs w:val="28"/>
          <w:u w:val="single"/>
        </w:rPr>
        <w:t>.2.3 Schüler mit sonderpädagogischem Förderbedarf</w:t>
      </w:r>
    </w:p>
    <w:p w:rsidR="00AB6C53" w:rsidRPr="0055225C" w:rsidRDefault="00D44759" w:rsidP="00487EC3">
      <w:r>
        <w:t>Schül</w:t>
      </w:r>
      <w:r w:rsidR="00AB6C53" w:rsidRPr="0055225C">
        <w:t xml:space="preserve">er mit </w:t>
      </w:r>
      <w:r w:rsidR="00AB6C53" w:rsidRPr="0055225C">
        <w:rPr>
          <w:b/>
        </w:rPr>
        <w:t>sonderpädagogischem Förderbedarf</w:t>
      </w:r>
      <w:r w:rsidR="00AB6C53" w:rsidRPr="0055225C">
        <w:t xml:space="preserve"> </w:t>
      </w:r>
      <w:r w:rsidR="001C3C1E" w:rsidRPr="0055225C">
        <w:t>werden je nach Art der</w:t>
      </w:r>
      <w:r w:rsidR="00AB6C53" w:rsidRPr="0055225C">
        <w:t xml:space="preserve"> Behinderung </w:t>
      </w:r>
      <w:r w:rsidR="001C3C1E" w:rsidRPr="0055225C">
        <w:t>bzw. Förderstatus u</w:t>
      </w:r>
      <w:r w:rsidR="00AB6C53" w:rsidRPr="0055225C">
        <w:t>nter Berücksichtigung unserer schulinternen Möglichkeiten aufgenommen.</w:t>
      </w:r>
      <w:r w:rsidR="009A3C17" w:rsidRPr="0055225C">
        <w:t xml:space="preserve"> Darüber hinaus stehen Kinder mit besonderen Bedarfen, die nicht unter den Begriff der sonderpädagogischen Förderung fallen, genauso im Fokus unserer pädagogischen Bemühungen. Derz</w:t>
      </w:r>
      <w:r w:rsidR="00AB6C53" w:rsidRPr="0055225C">
        <w:t>eit</w:t>
      </w:r>
      <w:r w:rsidR="00B33C7F">
        <w:t xml:space="preserve"> (Stand Januar 2019) besuchen 16</w:t>
      </w:r>
      <w:r w:rsidR="009A3C17" w:rsidRPr="0055225C">
        <w:t xml:space="preserve"> Kinder mit sonderpädagogischem Förderbedarf</w:t>
      </w:r>
      <w:r w:rsidR="00AB6C53" w:rsidRPr="0055225C">
        <w:t xml:space="preserve"> unsere Schule.</w:t>
      </w:r>
    </w:p>
    <w:p w:rsidR="00AB6C53" w:rsidRPr="0055225C" w:rsidRDefault="00AB6C53" w:rsidP="00487EC3"/>
    <w:p w:rsidR="008560CA" w:rsidRPr="0055225C" w:rsidRDefault="008560CA" w:rsidP="00487EC3"/>
    <w:p w:rsidR="00EB4D0E" w:rsidRPr="0055225C" w:rsidRDefault="00D078D7" w:rsidP="0010358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t>2</w:t>
      </w:r>
      <w:r w:rsidR="00AB6C53" w:rsidRPr="0055225C">
        <w:rPr>
          <w:rFonts w:ascii="Times-Bold" w:hAnsi="Times-Bold" w:cs="Times-Bold"/>
          <w:bCs/>
          <w:sz w:val="32"/>
          <w:szCs w:val="32"/>
          <w:u w:val="single"/>
        </w:rPr>
        <w:t xml:space="preserve">.3 </w:t>
      </w:r>
      <w:r w:rsidR="008560CA" w:rsidRPr="0055225C">
        <w:rPr>
          <w:rFonts w:ascii="Times-Bold" w:hAnsi="Times-Bold" w:cs="Times-Bold"/>
          <w:bCs/>
          <w:sz w:val="32"/>
          <w:szCs w:val="32"/>
          <w:u w:val="single"/>
        </w:rPr>
        <w:t xml:space="preserve">Das </w:t>
      </w:r>
      <w:r w:rsidR="00AB6C53" w:rsidRPr="0055225C">
        <w:rPr>
          <w:rFonts w:ascii="Times-Bold" w:hAnsi="Times-Bold" w:cs="Times-Bold"/>
          <w:bCs/>
          <w:sz w:val="32"/>
          <w:szCs w:val="32"/>
          <w:u w:val="single"/>
        </w:rPr>
        <w:t>Personal</w:t>
      </w:r>
    </w:p>
    <w:p w:rsidR="002D3E1C" w:rsidRPr="0055225C" w:rsidRDefault="002D3E1C" w:rsidP="00487EC3">
      <w:pPr>
        <w:rPr>
          <w:u w:val="single"/>
        </w:rPr>
      </w:pPr>
    </w:p>
    <w:p w:rsidR="00C332D2" w:rsidRPr="0055225C" w:rsidRDefault="00B33C7F" w:rsidP="00C332D2">
      <w:r>
        <w:t>An der Schule arbeiten 37</w:t>
      </w:r>
      <w:r w:rsidR="00C332D2" w:rsidRPr="0055225C">
        <w:t xml:space="preserve"> Lehrerinnen und Lehrer</w:t>
      </w:r>
      <w:r>
        <w:t xml:space="preserve">, 16 </w:t>
      </w:r>
      <w:r w:rsidR="00C332D2" w:rsidRPr="0055225C">
        <w:t>Erzieherinnen</w:t>
      </w:r>
      <w:r>
        <w:t xml:space="preserve"> und</w:t>
      </w:r>
      <w:r w:rsidR="000131BD" w:rsidRPr="0055225C">
        <w:t xml:space="preserve"> Erzieher</w:t>
      </w:r>
      <w:r w:rsidR="00C332D2" w:rsidRPr="0055225C">
        <w:t>, die Sekretärin und der Hausmeister sowie die Pädagoginnen und Pädagogen des Schülerclubs.</w:t>
      </w:r>
    </w:p>
    <w:p w:rsidR="00D53916" w:rsidRPr="0055225C" w:rsidRDefault="00D53916" w:rsidP="00487EC3"/>
    <w:p w:rsidR="00D42DEF" w:rsidRPr="0055225C" w:rsidRDefault="00D42DEF" w:rsidP="00487EC3"/>
    <w:p w:rsidR="00AB6C53" w:rsidRPr="0055225C" w:rsidRDefault="00D078D7" w:rsidP="0010358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t>2</w:t>
      </w:r>
      <w:r w:rsidR="0033479E" w:rsidRPr="0055225C">
        <w:rPr>
          <w:rFonts w:ascii="Times-Bold" w:hAnsi="Times-Bold" w:cs="Times-Bold"/>
          <w:bCs/>
          <w:sz w:val="32"/>
          <w:szCs w:val="32"/>
          <w:u w:val="single"/>
        </w:rPr>
        <w:t>.4</w:t>
      </w:r>
      <w:r w:rsidR="00AB6C53" w:rsidRPr="0055225C">
        <w:rPr>
          <w:rFonts w:ascii="Times-Bold" w:hAnsi="Times-Bold" w:cs="Times-Bold"/>
          <w:bCs/>
          <w:sz w:val="32"/>
          <w:szCs w:val="32"/>
          <w:u w:val="single"/>
        </w:rPr>
        <w:t xml:space="preserve"> </w:t>
      </w:r>
      <w:r w:rsidR="008560CA" w:rsidRPr="0055225C">
        <w:rPr>
          <w:rFonts w:ascii="Times-Bold" w:hAnsi="Times-Bold" w:cs="Times-Bold"/>
          <w:bCs/>
          <w:sz w:val="32"/>
          <w:szCs w:val="32"/>
          <w:u w:val="single"/>
        </w:rPr>
        <w:t>Die r</w:t>
      </w:r>
      <w:r w:rsidR="00AB6C53" w:rsidRPr="0055225C">
        <w:rPr>
          <w:rFonts w:ascii="Times-Bold" w:hAnsi="Times-Bold" w:cs="Times-Bold"/>
          <w:bCs/>
          <w:sz w:val="32"/>
          <w:szCs w:val="32"/>
          <w:u w:val="single"/>
        </w:rPr>
        <w:t>äumliche Situation</w:t>
      </w:r>
    </w:p>
    <w:p w:rsidR="000131BD" w:rsidRPr="0055225C" w:rsidRDefault="00D44759" w:rsidP="00AB6C53">
      <w:pPr>
        <w:pStyle w:val="Textkrper"/>
        <w:rPr>
          <w:bCs/>
          <w:iCs/>
        </w:rPr>
      </w:pPr>
      <w:r>
        <w:rPr>
          <w:bCs/>
          <w:iCs/>
        </w:rPr>
        <w:t>Seit</w:t>
      </w:r>
      <w:r w:rsidR="00DC252B">
        <w:rPr>
          <w:bCs/>
          <w:iCs/>
        </w:rPr>
        <w:t xml:space="preserve"> Sommer</w:t>
      </w:r>
      <w:r w:rsidR="00B33C7F">
        <w:rPr>
          <w:bCs/>
          <w:iCs/>
        </w:rPr>
        <w:t xml:space="preserve"> 2016</w:t>
      </w:r>
      <w:r w:rsidR="000131BD" w:rsidRPr="0055225C">
        <w:rPr>
          <w:bCs/>
          <w:iCs/>
        </w:rPr>
        <w:t xml:space="preserve"> </w:t>
      </w:r>
      <w:r w:rsidR="00B33C7F">
        <w:rPr>
          <w:bCs/>
          <w:iCs/>
        </w:rPr>
        <w:t>sind wir wieder in</w:t>
      </w:r>
      <w:r w:rsidR="000131BD" w:rsidRPr="0055225C">
        <w:rPr>
          <w:bCs/>
          <w:iCs/>
        </w:rPr>
        <w:t xml:space="preserve"> unser Ha</w:t>
      </w:r>
      <w:r w:rsidR="00B33C7F">
        <w:rPr>
          <w:bCs/>
          <w:iCs/>
        </w:rPr>
        <w:t>uptgebäude „Am Hellespont“ gezogen</w:t>
      </w:r>
      <w:r w:rsidR="000131BD" w:rsidRPr="0055225C">
        <w:rPr>
          <w:bCs/>
          <w:iCs/>
        </w:rPr>
        <w:t>. Am Hellespont findet der Unterric</w:t>
      </w:r>
      <w:r w:rsidR="00B33C7F">
        <w:rPr>
          <w:bCs/>
          <w:iCs/>
        </w:rPr>
        <w:t>ht und die Ganztagsbetr</w:t>
      </w:r>
      <w:r w:rsidR="00D35A76">
        <w:rPr>
          <w:bCs/>
          <w:iCs/>
        </w:rPr>
        <w:t>euung für die Klassen 1-6</w:t>
      </w:r>
      <w:r w:rsidR="00B33C7F">
        <w:rPr>
          <w:bCs/>
          <w:iCs/>
        </w:rPr>
        <w:t xml:space="preserve"> im Hauptgebäude und die Ganztagsbetreuung zusätzlich im Nebengebäude („Anbau“) </w:t>
      </w:r>
      <w:r w:rsidR="000131BD" w:rsidRPr="0055225C">
        <w:rPr>
          <w:bCs/>
          <w:iCs/>
        </w:rPr>
        <w:t>statt.</w:t>
      </w:r>
    </w:p>
    <w:p w:rsidR="00FB3535" w:rsidRPr="0055225C" w:rsidRDefault="00B33C7F" w:rsidP="00AB6C53">
      <w:pPr>
        <w:pStyle w:val="Textkrper"/>
        <w:rPr>
          <w:bCs/>
          <w:iCs/>
        </w:rPr>
      </w:pPr>
      <w:r>
        <w:rPr>
          <w:bCs/>
          <w:iCs/>
        </w:rPr>
        <w:t>Das Schulgelände</w:t>
      </w:r>
      <w:r w:rsidR="00AB6C53" w:rsidRPr="0055225C">
        <w:rPr>
          <w:bCs/>
          <w:iCs/>
        </w:rPr>
        <w:t xml:space="preserve"> liegt in einer parkähnlichen Umgebung. Die Außenanlagen sind großzügig bemessen</w:t>
      </w:r>
      <w:r w:rsidR="00C332D2" w:rsidRPr="0055225C">
        <w:rPr>
          <w:bCs/>
          <w:iCs/>
        </w:rPr>
        <w:t>, so gibt es einen Schulhof mit Spielger</w:t>
      </w:r>
      <w:r w:rsidR="000131BD" w:rsidRPr="0055225C">
        <w:rPr>
          <w:bCs/>
          <w:iCs/>
        </w:rPr>
        <w:t>äten, kleinen Häuschen, a</w:t>
      </w:r>
      <w:r w:rsidR="00C332D2" w:rsidRPr="0055225C">
        <w:rPr>
          <w:bCs/>
          <w:iCs/>
        </w:rPr>
        <w:t>ußerdem gibt es einen großen Sportplatz mit Toren und Basketballkörben, sowie einen „Fußball-Käfig“ und eine Rasenfläche.</w:t>
      </w:r>
      <w:r w:rsidR="00AB6C53" w:rsidRPr="0055225C">
        <w:rPr>
          <w:bCs/>
          <w:iCs/>
        </w:rPr>
        <w:t xml:space="preserve"> </w:t>
      </w:r>
    </w:p>
    <w:p w:rsidR="00AB6C53" w:rsidRPr="003E0C81" w:rsidRDefault="00FB3535" w:rsidP="00AB6C53">
      <w:pPr>
        <w:pStyle w:val="Textkrper"/>
        <w:rPr>
          <w:bCs/>
          <w:iCs/>
        </w:rPr>
      </w:pPr>
      <w:r w:rsidRPr="0055225C">
        <w:rPr>
          <w:bCs/>
          <w:iCs/>
        </w:rPr>
        <w:t xml:space="preserve">Die </w:t>
      </w:r>
      <w:r w:rsidR="000131BD" w:rsidRPr="0055225C">
        <w:rPr>
          <w:bCs/>
          <w:iCs/>
        </w:rPr>
        <w:t>2005</w:t>
      </w:r>
      <w:r w:rsidRPr="0055225C">
        <w:rPr>
          <w:bCs/>
          <w:iCs/>
        </w:rPr>
        <w:t xml:space="preserve"> erbaute </w:t>
      </w:r>
      <w:r w:rsidR="00B33C7F">
        <w:rPr>
          <w:bCs/>
          <w:iCs/>
        </w:rPr>
        <w:t>Mensa</w:t>
      </w:r>
      <w:r w:rsidRPr="0055225C">
        <w:rPr>
          <w:bCs/>
          <w:iCs/>
        </w:rPr>
        <w:t xml:space="preserve"> wird auch als </w:t>
      </w:r>
      <w:r w:rsidR="00AB6C53" w:rsidRPr="0055225C">
        <w:rPr>
          <w:bCs/>
          <w:iCs/>
        </w:rPr>
        <w:t>Mehrzweckraum genutzt.</w:t>
      </w:r>
      <w:r w:rsidR="00B33C7F">
        <w:rPr>
          <w:bCs/>
          <w:iCs/>
        </w:rPr>
        <w:t xml:space="preserve"> Das Schulgebäude wurde im Rahmen</w:t>
      </w:r>
      <w:r w:rsidR="00BD6803" w:rsidRPr="0055225C">
        <w:rPr>
          <w:bCs/>
          <w:iCs/>
        </w:rPr>
        <w:t xml:space="preserve"> der energetischen Sanierung</w:t>
      </w:r>
      <w:r w:rsidR="00B33C7F">
        <w:rPr>
          <w:bCs/>
          <w:iCs/>
        </w:rPr>
        <w:t xml:space="preserve"> mit</w:t>
      </w:r>
      <w:r w:rsidR="00BD6803" w:rsidRPr="0055225C">
        <w:rPr>
          <w:bCs/>
          <w:iCs/>
        </w:rPr>
        <w:t xml:space="preserve"> moderne</w:t>
      </w:r>
      <w:r w:rsidR="00B33C7F">
        <w:rPr>
          <w:bCs/>
          <w:iCs/>
        </w:rPr>
        <w:t>r</w:t>
      </w:r>
      <w:r w:rsidR="00BD6803" w:rsidRPr="0055225C">
        <w:rPr>
          <w:bCs/>
          <w:iCs/>
        </w:rPr>
        <w:t xml:space="preserve"> Schultechnik</w:t>
      </w:r>
      <w:r w:rsidR="00B33C7F">
        <w:rPr>
          <w:bCs/>
          <w:iCs/>
        </w:rPr>
        <w:t xml:space="preserve"> in den Klassenräumen ausgestattet</w:t>
      </w:r>
      <w:r w:rsidR="00BD6803">
        <w:rPr>
          <w:bCs/>
          <w:iCs/>
        </w:rPr>
        <w:t>. Die Sporthalle</w:t>
      </w:r>
      <w:r w:rsidR="009C6818">
        <w:rPr>
          <w:bCs/>
          <w:iCs/>
        </w:rPr>
        <w:t xml:space="preserve"> </w:t>
      </w:r>
      <w:r w:rsidR="00BD6803">
        <w:rPr>
          <w:bCs/>
          <w:iCs/>
        </w:rPr>
        <w:t xml:space="preserve"> ist</w:t>
      </w:r>
      <w:r w:rsidR="009C6818">
        <w:rPr>
          <w:bCs/>
          <w:iCs/>
        </w:rPr>
        <w:t xml:space="preserve"> unter anderem (Neubau einer Doppelfeldhalle, Umbau der alten Halle in eine Mehrzweckhalle, Umbau des Hortgebäudes)</w:t>
      </w:r>
      <w:r w:rsidR="00BD6803">
        <w:rPr>
          <w:bCs/>
          <w:iCs/>
        </w:rPr>
        <w:t xml:space="preserve"> </w:t>
      </w:r>
      <w:r w:rsidR="009C6818">
        <w:rPr>
          <w:bCs/>
          <w:iCs/>
        </w:rPr>
        <w:t xml:space="preserve">langfristig </w:t>
      </w:r>
      <w:r w:rsidR="00BD6803">
        <w:rPr>
          <w:bCs/>
          <w:iCs/>
        </w:rPr>
        <w:t>in den Sanierungsplan des Bezirks für die Zeit ab 2017 aufgenommen</w:t>
      </w:r>
      <w:r w:rsidR="009C6818">
        <w:rPr>
          <w:bCs/>
          <w:iCs/>
        </w:rPr>
        <w:t xml:space="preserve"> worden</w:t>
      </w:r>
      <w:r w:rsidR="00BD6803">
        <w:rPr>
          <w:bCs/>
          <w:iCs/>
        </w:rPr>
        <w:t>.</w:t>
      </w:r>
    </w:p>
    <w:p w:rsidR="00AB6C53" w:rsidRDefault="00AB6C53" w:rsidP="00487EC3"/>
    <w:p w:rsidR="008560CA" w:rsidRDefault="008560CA" w:rsidP="00487EC3"/>
    <w:p w:rsidR="00D42DEF" w:rsidRDefault="00D42DEF" w:rsidP="00487EC3"/>
    <w:p w:rsidR="00AB6C53" w:rsidRPr="00103589" w:rsidRDefault="00D078D7" w:rsidP="0010358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lastRenderedPageBreak/>
        <w:t>2</w:t>
      </w:r>
      <w:r w:rsidR="0033479E" w:rsidRPr="00103589">
        <w:rPr>
          <w:rFonts w:ascii="Times-Bold" w:hAnsi="Times-Bold" w:cs="Times-Bold"/>
          <w:bCs/>
          <w:sz w:val="32"/>
          <w:szCs w:val="32"/>
          <w:u w:val="single"/>
        </w:rPr>
        <w:t>.</w:t>
      </w:r>
      <w:r w:rsidR="008560CA" w:rsidRPr="00103589">
        <w:rPr>
          <w:rFonts w:ascii="Times-Bold" w:hAnsi="Times-Bold" w:cs="Times-Bold"/>
          <w:bCs/>
          <w:sz w:val="32"/>
          <w:szCs w:val="32"/>
          <w:u w:val="single"/>
        </w:rPr>
        <w:t>5</w:t>
      </w:r>
      <w:r w:rsidR="00AB6C53" w:rsidRPr="00103589">
        <w:rPr>
          <w:rFonts w:ascii="Times-Bold" w:hAnsi="Times-Bold" w:cs="Times-Bold"/>
          <w:bCs/>
          <w:sz w:val="32"/>
          <w:szCs w:val="32"/>
          <w:u w:val="single"/>
        </w:rPr>
        <w:t xml:space="preserve"> Die Eltern</w:t>
      </w:r>
    </w:p>
    <w:p w:rsidR="008560CA" w:rsidRPr="008560CA" w:rsidRDefault="008560CA" w:rsidP="009748EF">
      <w:pPr>
        <w:jc w:val="both"/>
        <w:rPr>
          <w:u w:val="single"/>
        </w:rPr>
      </w:pPr>
    </w:p>
    <w:p w:rsidR="00AB6C53" w:rsidRDefault="00AB6C53" w:rsidP="009748EF">
      <w:pPr>
        <w:pStyle w:val="Textkrper"/>
      </w:pPr>
      <w:r>
        <w:t xml:space="preserve">Die Eltern unserer Schule beteiligen sich traditionell engagiert am Schulleben. Dies geschieht durch die materielle und konzeptionelle Unterstützung von Festen </w:t>
      </w:r>
      <w:r w:rsidR="00FB3535">
        <w:t xml:space="preserve">und Schulaktivitäten aller Art sowie die </w:t>
      </w:r>
      <w:r>
        <w:t>G</w:t>
      </w:r>
      <w:r w:rsidR="00FB3535">
        <w:t>estaltung der Schule und die Beteiligung an der pädagogischen Diskussion.</w:t>
      </w:r>
    </w:p>
    <w:p w:rsidR="00B806BD" w:rsidRDefault="00B806BD" w:rsidP="009748EF">
      <w:pPr>
        <w:jc w:val="both"/>
      </w:pPr>
      <w:r w:rsidRPr="00D42DEF">
        <w:t>Die Eltern sind wichtiger Bestandteil des schulischen Lebens. Sie erziehen ihre Kinder gemeinsam mit der Schule in einem Klima von gegenseitiger Wertschätzung und Anerkennung. Ein Austausch zwischen Elternhaus und Schule ist unbedingt notwendig und daher ausdrücklich erwünscht. Er soll helfen, eine gemeinsame Basis für die pädagogische Arbeit mit den Kindern herzustellen und zu sichern. Eltern können ihre Fähigkeiten und Fertigkeiten in den Unterricht, in Projekte und Arbeitsgemeinschaften einbringen und damit das Schulleben bereichern.</w:t>
      </w:r>
    </w:p>
    <w:p w:rsidR="00340107" w:rsidRDefault="00340107" w:rsidP="009748EF">
      <w:pPr>
        <w:jc w:val="both"/>
      </w:pPr>
    </w:p>
    <w:p w:rsidR="00340107" w:rsidRDefault="00340107" w:rsidP="009748EF">
      <w:pPr>
        <w:jc w:val="both"/>
      </w:pPr>
      <w:r>
        <w:t>Bespiele für die Elternarbeit:</w:t>
      </w:r>
    </w:p>
    <w:p w:rsidR="00340107" w:rsidRDefault="00340107" w:rsidP="00B50A3A">
      <w:pPr>
        <w:numPr>
          <w:ilvl w:val="0"/>
          <w:numId w:val="10"/>
        </w:numPr>
        <w:jc w:val="both"/>
      </w:pPr>
      <w:r>
        <w:t>Spielefest jährlich im Herbst durch den Elternförderverein zur Unterstützung der Schulprojekte</w:t>
      </w:r>
    </w:p>
    <w:p w:rsidR="00340107" w:rsidRDefault="00340107" w:rsidP="00B50A3A">
      <w:pPr>
        <w:numPr>
          <w:ilvl w:val="0"/>
          <w:numId w:val="10"/>
        </w:numPr>
        <w:jc w:val="both"/>
      </w:pPr>
      <w:r>
        <w:t>Teilnahme und organisatorische Unterstützung von sportlichen Veranstaltungen der Schule</w:t>
      </w:r>
    </w:p>
    <w:p w:rsidR="00340107" w:rsidRDefault="00340107" w:rsidP="009C6818">
      <w:pPr>
        <w:numPr>
          <w:ilvl w:val="0"/>
          <w:numId w:val="10"/>
        </w:numPr>
        <w:jc w:val="both"/>
      </w:pPr>
      <w:r>
        <w:t>Mindestens sechs bis sieben GEV Sitzungen pro Schuljahr</w:t>
      </w:r>
    </w:p>
    <w:p w:rsidR="00340107" w:rsidRDefault="00340107" w:rsidP="00B50A3A">
      <w:pPr>
        <w:numPr>
          <w:ilvl w:val="0"/>
          <w:numId w:val="10"/>
        </w:numPr>
        <w:jc w:val="both"/>
      </w:pPr>
      <w:r>
        <w:t>Sehr engagierte Leseeltern</w:t>
      </w:r>
    </w:p>
    <w:p w:rsidR="00340107" w:rsidRDefault="00340107" w:rsidP="00B50A3A">
      <w:pPr>
        <w:numPr>
          <w:ilvl w:val="0"/>
          <w:numId w:val="10"/>
        </w:numPr>
        <w:jc w:val="both"/>
      </w:pPr>
      <w:r>
        <w:t>Regelmäßige Treffen des Elternfördervereins</w:t>
      </w:r>
    </w:p>
    <w:p w:rsidR="00B806BD" w:rsidRDefault="00B806BD" w:rsidP="009748EF">
      <w:pPr>
        <w:pStyle w:val="Textkrper"/>
      </w:pPr>
    </w:p>
    <w:p w:rsidR="00FB5257" w:rsidRDefault="00FB5257" w:rsidP="00AB6C53">
      <w:pPr>
        <w:pStyle w:val="Textkrper"/>
      </w:pPr>
    </w:p>
    <w:p w:rsidR="00702AB2" w:rsidRPr="00103589" w:rsidRDefault="00D078D7" w:rsidP="0010358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t>2</w:t>
      </w:r>
      <w:r w:rsidR="009748EF" w:rsidRPr="00103589">
        <w:rPr>
          <w:rFonts w:ascii="Times-Bold" w:hAnsi="Times-Bold" w:cs="Times-Bold"/>
          <w:bCs/>
          <w:sz w:val="32"/>
          <w:szCs w:val="32"/>
          <w:u w:val="single"/>
        </w:rPr>
        <w:t>.6</w:t>
      </w:r>
      <w:r w:rsidR="00702AB2" w:rsidRPr="00103589">
        <w:rPr>
          <w:rFonts w:ascii="Times-Bold" w:hAnsi="Times-Bold" w:cs="Times-Bold"/>
          <w:bCs/>
          <w:sz w:val="32"/>
          <w:szCs w:val="32"/>
          <w:u w:val="single"/>
        </w:rPr>
        <w:t xml:space="preserve"> </w:t>
      </w:r>
      <w:r w:rsidR="008560CA" w:rsidRPr="00103589">
        <w:rPr>
          <w:rFonts w:ascii="Times-Bold" w:hAnsi="Times-Bold" w:cs="Times-Bold"/>
          <w:bCs/>
          <w:sz w:val="32"/>
          <w:szCs w:val="32"/>
          <w:u w:val="single"/>
        </w:rPr>
        <w:t xml:space="preserve">Die </w:t>
      </w:r>
      <w:r w:rsidR="00702AB2" w:rsidRPr="00103589">
        <w:rPr>
          <w:rFonts w:ascii="Times-Bold" w:hAnsi="Times-Bold" w:cs="Times-Bold"/>
          <w:bCs/>
          <w:sz w:val="32"/>
          <w:szCs w:val="32"/>
          <w:u w:val="single"/>
        </w:rPr>
        <w:t>Kooperation mit anderen Institutionen</w:t>
      </w:r>
      <w:r w:rsidR="00333A63" w:rsidRPr="00103589">
        <w:rPr>
          <w:rFonts w:ascii="Times-Bold" w:hAnsi="Times-Bold" w:cs="Times-Bold"/>
          <w:bCs/>
          <w:sz w:val="32"/>
          <w:szCs w:val="32"/>
          <w:u w:val="single"/>
        </w:rPr>
        <w:t xml:space="preserve"> und AG-Angebote der Schule</w:t>
      </w:r>
    </w:p>
    <w:p w:rsidR="00732A60" w:rsidRDefault="00732A60" w:rsidP="00702AB2">
      <w:pPr>
        <w:pStyle w:val="Textkrper"/>
      </w:pPr>
    </w:p>
    <w:p w:rsidR="00702AB2" w:rsidRDefault="00702AB2" w:rsidP="009C6818">
      <w:pPr>
        <w:pStyle w:val="StandardWeb"/>
      </w:pPr>
      <w:r>
        <w:t xml:space="preserve">Mit der Musikschule Leo Kestenberg des Bezirks Tempelhof-Schöneberg besteht eine Kooperationsvereinbarung. Derzeit wird im Rahmen dieser Vereinbarung in den Räumen unserer Schule </w:t>
      </w:r>
      <w:r w:rsidR="00333A63">
        <w:t>Klavier-</w:t>
      </w:r>
      <w:r>
        <w:t xml:space="preserve"> und Keyboardunterricht erteilt. </w:t>
      </w:r>
      <w:r w:rsidR="00D564CA">
        <w:t>Außerdem</w:t>
      </w:r>
      <w:r w:rsidR="00C96F3F">
        <w:t xml:space="preserve"> </w:t>
      </w:r>
      <w:r w:rsidR="00D564CA">
        <w:t>besteht für die Schülerinnen und Schüler der 1. und 2. Klassen die Möglichkeit, im Schulchor mitzusingen.</w:t>
      </w:r>
      <w:r w:rsidR="00333A63">
        <w:t xml:space="preserve"> </w:t>
      </w:r>
      <w:r w:rsidR="009C6818">
        <w:t>Zwischen der </w:t>
      </w:r>
      <w:proofErr w:type="spellStart"/>
      <w:r w:rsidR="00CD20B3">
        <w:fldChar w:fldCharType="begin"/>
      </w:r>
      <w:r w:rsidR="00CD20B3">
        <w:instrText xml:space="preserve"> HYPERLINK "http://www.kokitu.de" \t "_blank" </w:instrText>
      </w:r>
      <w:r w:rsidR="00CD20B3">
        <w:fldChar w:fldCharType="separate"/>
      </w:r>
      <w:r w:rsidR="009C6818" w:rsidRPr="009C6818">
        <w:t>KoKiTu</w:t>
      </w:r>
      <w:proofErr w:type="spellEnd"/>
      <w:r w:rsidR="009C6818">
        <w:rPr>
          <w:rStyle w:val="Hyperlink"/>
        </w:rPr>
        <w:t xml:space="preserve"> </w:t>
      </w:r>
      <w:r w:rsidR="00CD20B3">
        <w:rPr>
          <w:rStyle w:val="Hyperlink"/>
        </w:rPr>
        <w:fldChar w:fldCharType="end"/>
      </w:r>
      <w:r w:rsidR="009C6818">
        <w:t>(</w:t>
      </w:r>
      <w:r w:rsidR="009C6818">
        <w:rPr>
          <w:u w:val="single"/>
        </w:rPr>
        <w:t>Ko</w:t>
      </w:r>
      <w:r w:rsidR="009C6818">
        <w:t xml:space="preserve">ordinatives </w:t>
      </w:r>
      <w:r w:rsidR="009C6818">
        <w:rPr>
          <w:u w:val="single"/>
        </w:rPr>
        <w:t>Ki</w:t>
      </w:r>
      <w:r w:rsidR="009C6818">
        <w:t xml:space="preserve">nder </w:t>
      </w:r>
      <w:r w:rsidR="009C6818">
        <w:rPr>
          <w:u w:val="single"/>
        </w:rPr>
        <w:t>Tu</w:t>
      </w:r>
      <w:r w:rsidR="009C6818">
        <w:t xml:space="preserve">rnen) Sportschule und unserer Schule besteht eine Kooperation zur Erweiterung des Freizeitangebotes im Bereich Sport. </w:t>
      </w:r>
      <w:proofErr w:type="spellStart"/>
      <w:r w:rsidR="009C6818">
        <w:t>KoKiTu</w:t>
      </w:r>
      <w:proofErr w:type="spellEnd"/>
      <w:r w:rsidR="009C6818">
        <w:t xml:space="preserve"> legt großen Wert darauf, den Kindern neben der sportlichen Betätigung gesellschaftliche Regeln, Werte und Normen zu vermitteln. Das Miteinander wird hierbei ganz groß geschrieben. Es geht darum, den Kindern zu zeigen wie man einander respektiert und akzeptiert.</w:t>
      </w:r>
    </w:p>
    <w:p w:rsidR="00333A63" w:rsidRDefault="00333A63" w:rsidP="00702AB2">
      <w:pPr>
        <w:pStyle w:val="Textkrper"/>
      </w:pPr>
      <w:r>
        <w:t>Darüber hinaus</w:t>
      </w:r>
      <w:r w:rsidR="00C96F3F">
        <w:t xml:space="preserve"> bieten </w:t>
      </w:r>
      <w:r w:rsidR="00D564CA">
        <w:t>einzelne</w:t>
      </w:r>
      <w:r w:rsidR="00C96F3F">
        <w:t xml:space="preserve"> Lehrkräfte, Erzieh</w:t>
      </w:r>
      <w:r w:rsidR="00D564CA">
        <w:t>erinnen, Schulsozialarbeiter und Eltern</w:t>
      </w:r>
      <w:r w:rsidR="000510C1">
        <w:t xml:space="preserve"> untern anderem</w:t>
      </w:r>
      <w:r>
        <w:t xml:space="preserve"> folgende Arbeitsgemeinschaften</w:t>
      </w:r>
      <w:r w:rsidR="009C6818">
        <w:t xml:space="preserve"> und WUV Kurse</w:t>
      </w:r>
      <w:r>
        <w:t xml:space="preserve"> an: </w:t>
      </w:r>
      <w:proofErr w:type="spellStart"/>
      <w:r w:rsidR="009C6818">
        <w:t>Role</w:t>
      </w:r>
      <w:proofErr w:type="spellEnd"/>
      <w:r w:rsidR="009C6818">
        <w:t xml:space="preserve">-Play (Englisch), </w:t>
      </w:r>
      <w:r w:rsidR="000510C1">
        <w:t xml:space="preserve">Tenniskurs, </w:t>
      </w:r>
      <w:r w:rsidR="009C6818">
        <w:t>Gitarrenunterricht</w:t>
      </w:r>
      <w:r>
        <w:t xml:space="preserve">, </w:t>
      </w:r>
      <w:r w:rsidR="00D564CA">
        <w:t>Samba-</w:t>
      </w:r>
      <w:r>
        <w:t>Trommelkur</w:t>
      </w:r>
      <w:r w:rsidR="00D564CA">
        <w:t>s</w:t>
      </w:r>
      <w:r>
        <w:t>,</w:t>
      </w:r>
      <w:r w:rsidR="009C6818">
        <w:t xml:space="preserve"> Instrumentenkarussell,</w:t>
      </w:r>
      <w:r>
        <w:t xml:space="preserve"> Tanz-AG für die Klassen 1-3, Hip-Hop-AG für die Klassen 4-6, Basketball-AG.</w:t>
      </w:r>
    </w:p>
    <w:p w:rsidR="008560CA" w:rsidRDefault="008560CA" w:rsidP="00702AB2">
      <w:pPr>
        <w:pStyle w:val="Textkrper"/>
      </w:pPr>
    </w:p>
    <w:p w:rsidR="00503423" w:rsidRDefault="00503423" w:rsidP="00702AB2">
      <w:pPr>
        <w:pStyle w:val="Textkrper"/>
      </w:pPr>
    </w:p>
    <w:p w:rsidR="00333A63" w:rsidRPr="00732A60" w:rsidRDefault="00D078D7" w:rsidP="00702AB2">
      <w:pPr>
        <w:pStyle w:val="Textkrper"/>
        <w:rPr>
          <w:rFonts w:ascii="Times-Bold" w:hAnsi="Times-Bold" w:cs="Times-Bold"/>
          <w:bCs/>
          <w:sz w:val="32"/>
          <w:szCs w:val="32"/>
          <w:u w:val="single"/>
        </w:rPr>
      </w:pPr>
      <w:r>
        <w:rPr>
          <w:rFonts w:ascii="Times-Bold" w:hAnsi="Times-Bold" w:cs="Times-Bold"/>
          <w:bCs/>
          <w:sz w:val="32"/>
          <w:szCs w:val="32"/>
          <w:u w:val="single"/>
        </w:rPr>
        <w:t>2</w:t>
      </w:r>
      <w:r w:rsidR="009748EF" w:rsidRPr="00732A60">
        <w:rPr>
          <w:rFonts w:ascii="Times-Bold" w:hAnsi="Times-Bold" w:cs="Times-Bold"/>
          <w:bCs/>
          <w:sz w:val="32"/>
          <w:szCs w:val="32"/>
          <w:u w:val="single"/>
        </w:rPr>
        <w:t>.7</w:t>
      </w:r>
      <w:r w:rsidR="00AD4D06" w:rsidRPr="00732A60">
        <w:rPr>
          <w:rFonts w:ascii="Times-Bold" w:hAnsi="Times-Bold" w:cs="Times-Bold"/>
          <w:bCs/>
          <w:sz w:val="32"/>
          <w:szCs w:val="32"/>
          <w:u w:val="single"/>
        </w:rPr>
        <w:t xml:space="preserve"> Besonderheiten</w:t>
      </w:r>
    </w:p>
    <w:p w:rsidR="00333A63" w:rsidRDefault="00333A63" w:rsidP="00333A63">
      <w:pPr>
        <w:pStyle w:val="Textkrper"/>
        <w:jc w:val="left"/>
        <w:rPr>
          <w:u w:val="single"/>
        </w:rPr>
      </w:pPr>
    </w:p>
    <w:p w:rsidR="00333A63" w:rsidRPr="00BA7F26" w:rsidRDefault="00D078D7" w:rsidP="00732A60">
      <w:pPr>
        <w:autoSpaceDE w:val="0"/>
        <w:autoSpaceDN w:val="0"/>
        <w:adjustRightInd w:val="0"/>
        <w:rPr>
          <w:sz w:val="28"/>
          <w:szCs w:val="28"/>
          <w:u w:val="single"/>
        </w:rPr>
      </w:pPr>
      <w:r>
        <w:rPr>
          <w:rFonts w:ascii="Times-Bold" w:hAnsi="Times-Bold" w:cs="Times-Bold"/>
          <w:bCs/>
          <w:sz w:val="28"/>
          <w:szCs w:val="28"/>
          <w:u w:val="single"/>
        </w:rPr>
        <w:t>2</w:t>
      </w:r>
      <w:r w:rsidR="009748EF" w:rsidRPr="00732A60">
        <w:rPr>
          <w:rFonts w:ascii="Times-Bold" w:hAnsi="Times-Bold" w:cs="Times-Bold"/>
          <w:bCs/>
          <w:sz w:val="28"/>
          <w:szCs w:val="28"/>
          <w:u w:val="single"/>
        </w:rPr>
        <w:t>.7</w:t>
      </w:r>
      <w:r w:rsidR="00333A63" w:rsidRPr="00732A60">
        <w:rPr>
          <w:rFonts w:ascii="Times-Bold" w:hAnsi="Times-Bold" w:cs="Times-Bold"/>
          <w:bCs/>
          <w:sz w:val="28"/>
          <w:szCs w:val="28"/>
          <w:u w:val="single"/>
        </w:rPr>
        <w:t>.</w:t>
      </w:r>
      <w:r w:rsidR="00BA7F26" w:rsidRPr="00732A60">
        <w:rPr>
          <w:rFonts w:ascii="Times-Bold" w:hAnsi="Times-Bold" w:cs="Times-Bold"/>
          <w:bCs/>
          <w:sz w:val="28"/>
          <w:szCs w:val="28"/>
          <w:u w:val="single"/>
        </w:rPr>
        <w:t>1</w:t>
      </w:r>
      <w:r w:rsidR="00333A63" w:rsidRPr="00732A60">
        <w:rPr>
          <w:rFonts w:ascii="Times-Bold" w:hAnsi="Times-Bold" w:cs="Times-Bold"/>
          <w:bCs/>
          <w:sz w:val="28"/>
          <w:szCs w:val="28"/>
          <w:u w:val="single"/>
        </w:rPr>
        <w:t xml:space="preserve"> Fachliche Schwerpunktsetzung im Bereich Englisch</w:t>
      </w:r>
      <w:r w:rsidR="00DE7606" w:rsidRPr="00732A60">
        <w:rPr>
          <w:rFonts w:ascii="Times-Bold" w:hAnsi="Times-Bold" w:cs="Times-Bold"/>
          <w:bCs/>
          <w:sz w:val="28"/>
          <w:szCs w:val="28"/>
          <w:u w:val="single"/>
        </w:rPr>
        <w:t xml:space="preserve"> (siehe auch Kapitel 2.1.2</w:t>
      </w:r>
      <w:r w:rsidR="00A91B1B">
        <w:rPr>
          <w:rFonts w:ascii="Times-Bold" w:hAnsi="Times-Bold" w:cs="Times-Bold"/>
          <w:bCs/>
          <w:sz w:val="28"/>
          <w:szCs w:val="28"/>
          <w:u w:val="single"/>
        </w:rPr>
        <w:t xml:space="preserve"> und 4.1.3</w:t>
      </w:r>
      <w:r w:rsidR="00DE7606" w:rsidRPr="00732A60">
        <w:rPr>
          <w:rFonts w:ascii="Times-Bold" w:hAnsi="Times-Bold" w:cs="Times-Bold"/>
          <w:bCs/>
          <w:sz w:val="28"/>
          <w:szCs w:val="28"/>
          <w:u w:val="single"/>
        </w:rPr>
        <w:t>)</w:t>
      </w:r>
    </w:p>
    <w:p w:rsidR="009F4936" w:rsidRDefault="009F4936" w:rsidP="005E70F4">
      <w:pPr>
        <w:pStyle w:val="Textkrper"/>
        <w:jc w:val="left"/>
      </w:pPr>
      <w:r>
        <w:t>Schwerpunktsetzung im Fach Englisch bedeutet Englisch-Unterricht ab</w:t>
      </w:r>
      <w:r w:rsidR="000510C1">
        <w:t xml:space="preserve"> der 1. Klasse sowie WUV</w:t>
      </w:r>
      <w:r>
        <w:t xml:space="preserve"> Unterrichtsstunden ab Klasse </w:t>
      </w:r>
      <w:r w:rsidR="000510C1">
        <w:t>5</w:t>
      </w:r>
      <w:r w:rsidR="00333A63">
        <w:t>, Englandfahrt in Klasse 6 sowie vielfältige Aktionen (Theaterbesuche, eigene Theateraufführungen, (Vor-)Leseprojekte</w:t>
      </w:r>
      <w:r w:rsidR="00D564CA">
        <w:t>)</w:t>
      </w:r>
      <w:r w:rsidR="00333A63">
        <w:t xml:space="preserve"> statt.</w:t>
      </w:r>
    </w:p>
    <w:p w:rsidR="00333A63" w:rsidRDefault="00333A63" w:rsidP="00AD4D06"/>
    <w:p w:rsidR="00BA7F26" w:rsidRPr="00732A60" w:rsidRDefault="00D078D7" w:rsidP="00732A60">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t>2</w:t>
      </w:r>
      <w:r w:rsidR="009748EF" w:rsidRPr="00732A60">
        <w:rPr>
          <w:rFonts w:ascii="Times-Bold" w:hAnsi="Times-Bold" w:cs="Times-Bold"/>
          <w:bCs/>
          <w:sz w:val="28"/>
          <w:szCs w:val="28"/>
          <w:u w:val="single"/>
        </w:rPr>
        <w:t>.7</w:t>
      </w:r>
      <w:r w:rsidR="00BA7F26" w:rsidRPr="00732A60">
        <w:rPr>
          <w:rFonts w:ascii="Times-Bold" w:hAnsi="Times-Bold" w:cs="Times-Bold"/>
          <w:bCs/>
          <w:sz w:val="28"/>
          <w:szCs w:val="28"/>
          <w:u w:val="single"/>
        </w:rPr>
        <w:t>.2 Fachliche Schwerpunktsetzung im Bereich Sport (siehe auch Kapitel 2.1.3</w:t>
      </w:r>
      <w:r w:rsidR="00A91B1B">
        <w:rPr>
          <w:rFonts w:ascii="Times-Bold" w:hAnsi="Times-Bold" w:cs="Times-Bold"/>
          <w:bCs/>
          <w:sz w:val="28"/>
          <w:szCs w:val="28"/>
          <w:u w:val="single"/>
        </w:rPr>
        <w:t xml:space="preserve"> und 4.1.4</w:t>
      </w:r>
      <w:r w:rsidR="00BA7F26" w:rsidRPr="00732A60">
        <w:rPr>
          <w:rFonts w:ascii="Times-Bold" w:hAnsi="Times-Bold" w:cs="Times-Bold"/>
          <w:bCs/>
          <w:sz w:val="28"/>
          <w:szCs w:val="28"/>
          <w:u w:val="single"/>
        </w:rPr>
        <w:t>)</w:t>
      </w:r>
    </w:p>
    <w:p w:rsidR="00BA7F26" w:rsidRDefault="00BA7F26" w:rsidP="00BA7F26">
      <w:pPr>
        <w:jc w:val="both"/>
      </w:pPr>
      <w:r w:rsidRPr="00D564CA">
        <w:t xml:space="preserve">Im Bereich Sport existiert seit Jahren eine Zusammenarbeit mit der Sportschule </w:t>
      </w:r>
      <w:proofErr w:type="spellStart"/>
      <w:r w:rsidR="000510C1">
        <w:t>KoKiTu</w:t>
      </w:r>
      <w:proofErr w:type="spellEnd"/>
      <w:r w:rsidRPr="00D564CA">
        <w:t xml:space="preserve">, die für unsere Schülerinnen und Schüler zusätzliche Angebote im Sport anbietet. Zurzeit werden </w:t>
      </w:r>
      <w:r>
        <w:t>Fußball, Gerätturnen, Inline-</w:t>
      </w:r>
      <w:r w:rsidRPr="00D564CA">
        <w:t>Sk</w:t>
      </w:r>
      <w:r>
        <w:t>ating, Karate und Kleine Spiele</w:t>
      </w:r>
      <w:r w:rsidRPr="00D564CA">
        <w:t xml:space="preserve"> angeboten. Eine Erweiterung dieser Angebote ist geplant.</w:t>
      </w:r>
    </w:p>
    <w:p w:rsidR="00CD20B3" w:rsidRDefault="00CD20B3" w:rsidP="00BA7F26">
      <w:pPr>
        <w:jc w:val="both"/>
      </w:pPr>
    </w:p>
    <w:p w:rsidR="00CD20B3" w:rsidRPr="00BF05D5" w:rsidRDefault="00CD20B3" w:rsidP="00BF05D5">
      <w:pPr>
        <w:autoSpaceDE w:val="0"/>
        <w:autoSpaceDN w:val="0"/>
        <w:adjustRightInd w:val="0"/>
        <w:rPr>
          <w:rFonts w:ascii="Times-Bold" w:hAnsi="Times-Bold" w:cs="Times-Bold"/>
          <w:bCs/>
          <w:sz w:val="28"/>
          <w:szCs w:val="28"/>
          <w:u w:val="single"/>
        </w:rPr>
      </w:pPr>
      <w:r w:rsidRPr="00BF05D5">
        <w:rPr>
          <w:rFonts w:ascii="Times-Bold" w:hAnsi="Times-Bold" w:cs="Times-Bold"/>
          <w:bCs/>
          <w:sz w:val="28"/>
          <w:szCs w:val="28"/>
          <w:u w:val="single"/>
        </w:rPr>
        <w:t xml:space="preserve">2.7.3 </w:t>
      </w:r>
      <w:r w:rsidR="00A644AE" w:rsidRPr="00BF05D5">
        <w:rPr>
          <w:rFonts w:ascii="Times-Bold" w:hAnsi="Times-Bold" w:cs="Times-Bold"/>
          <w:bCs/>
          <w:sz w:val="28"/>
          <w:szCs w:val="28"/>
          <w:u w:val="single"/>
        </w:rPr>
        <w:t>Fachliche Schwerpunktsetzung im Bereich MINT</w:t>
      </w:r>
    </w:p>
    <w:p w:rsidR="00A644AE" w:rsidRDefault="00A644AE" w:rsidP="00BA7F26">
      <w:pPr>
        <w:jc w:val="both"/>
      </w:pPr>
      <w:r>
        <w:t xml:space="preserve">Im Bereich Naturwissenschaften und Computer wird ab Klasse 5 jeweils eine </w:t>
      </w:r>
      <w:r w:rsidR="002F2728">
        <w:t>Stunde in k</w:t>
      </w:r>
      <w:r>
        <w:t>lein</w:t>
      </w:r>
      <w:r w:rsidR="002F2728">
        <w:t>eren Lern</w:t>
      </w:r>
      <w:r>
        <w:t>gruppen (halbe Klassenstärke) unterrichtet.</w:t>
      </w:r>
      <w:r w:rsidR="00BF05D5">
        <w:t xml:space="preserve"> Weiterhin werden WUV Kurse im Bereich Technik (Basteln mit Elektronik) angeboten.</w:t>
      </w:r>
    </w:p>
    <w:p w:rsidR="00333A63" w:rsidRDefault="00333A63" w:rsidP="00AD4D06"/>
    <w:p w:rsidR="00D42DEF" w:rsidRDefault="00D42DEF" w:rsidP="00AD4D06"/>
    <w:p w:rsidR="004B2485" w:rsidRPr="00D078D7" w:rsidRDefault="00D078D7" w:rsidP="00732A60">
      <w:pPr>
        <w:autoSpaceDE w:val="0"/>
        <w:autoSpaceDN w:val="0"/>
        <w:adjustRightInd w:val="0"/>
        <w:rPr>
          <w:rFonts w:ascii="Times-Bold" w:hAnsi="Times-Bold" w:cs="Times-Bold"/>
          <w:bCs/>
          <w:sz w:val="28"/>
          <w:szCs w:val="28"/>
          <w:u w:val="single"/>
        </w:rPr>
      </w:pPr>
      <w:r w:rsidRPr="00D078D7">
        <w:rPr>
          <w:rFonts w:ascii="Times-Bold" w:hAnsi="Times-Bold" w:cs="Times-Bold"/>
          <w:bCs/>
          <w:sz w:val="28"/>
          <w:szCs w:val="28"/>
          <w:u w:val="single"/>
        </w:rPr>
        <w:t>2</w:t>
      </w:r>
      <w:r w:rsidR="009748EF" w:rsidRPr="00D078D7">
        <w:rPr>
          <w:rFonts w:ascii="Times-Bold" w:hAnsi="Times-Bold" w:cs="Times-Bold"/>
          <w:bCs/>
          <w:sz w:val="28"/>
          <w:szCs w:val="28"/>
          <w:u w:val="single"/>
        </w:rPr>
        <w:t>.7</w:t>
      </w:r>
      <w:r w:rsidR="00333A63" w:rsidRPr="00D078D7">
        <w:rPr>
          <w:rFonts w:ascii="Times-Bold" w:hAnsi="Times-Bold" w:cs="Times-Bold"/>
          <w:bCs/>
          <w:sz w:val="28"/>
          <w:szCs w:val="28"/>
          <w:u w:val="single"/>
        </w:rPr>
        <w:t>.</w:t>
      </w:r>
      <w:r w:rsidR="00BF05D5">
        <w:rPr>
          <w:rFonts w:ascii="Times-Bold" w:hAnsi="Times-Bold" w:cs="Times-Bold"/>
          <w:bCs/>
          <w:sz w:val="28"/>
          <w:szCs w:val="28"/>
          <w:u w:val="single"/>
        </w:rPr>
        <w:t>4</w:t>
      </w:r>
      <w:r w:rsidR="00333A63" w:rsidRPr="00D078D7">
        <w:rPr>
          <w:rFonts w:ascii="Times-Bold" w:hAnsi="Times-Bold" w:cs="Times-Bold"/>
          <w:bCs/>
          <w:sz w:val="28"/>
          <w:szCs w:val="28"/>
          <w:u w:val="single"/>
        </w:rPr>
        <w:t xml:space="preserve"> Pädagogische, außerunte</w:t>
      </w:r>
      <w:r w:rsidR="004B2485" w:rsidRPr="00D078D7">
        <w:rPr>
          <w:rFonts w:ascii="Times-Bold" w:hAnsi="Times-Bold" w:cs="Times-Bold"/>
          <w:bCs/>
          <w:sz w:val="28"/>
          <w:szCs w:val="28"/>
          <w:u w:val="single"/>
        </w:rPr>
        <w:t>rrichtliche Schwerpunktsetzung</w:t>
      </w:r>
    </w:p>
    <w:p w:rsidR="00333A63" w:rsidRPr="00732A60" w:rsidRDefault="00D078D7" w:rsidP="00732A60">
      <w:pPr>
        <w:autoSpaceDE w:val="0"/>
        <w:autoSpaceDN w:val="0"/>
        <w:adjustRightInd w:val="0"/>
        <w:rPr>
          <w:rFonts w:ascii="Times-Bold" w:hAnsi="Times-Bold" w:cs="Times-Bold"/>
          <w:bCs/>
          <w:sz w:val="28"/>
          <w:szCs w:val="28"/>
          <w:u w:val="single"/>
        </w:rPr>
      </w:pPr>
      <w:r w:rsidRPr="00D078D7">
        <w:rPr>
          <w:rFonts w:ascii="Times-Bold" w:hAnsi="Times-Bold" w:cs="Times-Bold"/>
          <w:bCs/>
          <w:sz w:val="28"/>
          <w:szCs w:val="28"/>
          <w:u w:val="single"/>
        </w:rPr>
        <w:t>2</w:t>
      </w:r>
      <w:r w:rsidR="00BF05D5">
        <w:rPr>
          <w:rFonts w:ascii="Times-Bold" w:hAnsi="Times-Bold" w:cs="Times-Bold"/>
          <w:bCs/>
          <w:sz w:val="28"/>
          <w:szCs w:val="28"/>
          <w:u w:val="single"/>
        </w:rPr>
        <w:t>.7.4</w:t>
      </w:r>
      <w:r w:rsidR="004B2485" w:rsidRPr="00D078D7">
        <w:rPr>
          <w:rFonts w:ascii="Times-Bold" w:hAnsi="Times-Bold" w:cs="Times-Bold"/>
          <w:bCs/>
          <w:sz w:val="28"/>
          <w:szCs w:val="28"/>
          <w:u w:val="single"/>
        </w:rPr>
        <w:t xml:space="preserve">.1 </w:t>
      </w:r>
      <w:r w:rsidR="00333A63" w:rsidRPr="00D078D7">
        <w:rPr>
          <w:rFonts w:ascii="Times-Bold" w:hAnsi="Times-Bold" w:cs="Times-Bold"/>
          <w:bCs/>
          <w:sz w:val="28"/>
          <w:szCs w:val="28"/>
          <w:u w:val="single"/>
        </w:rPr>
        <w:t>Schülerclub</w:t>
      </w:r>
    </w:p>
    <w:p w:rsidR="00AD4D06" w:rsidRDefault="004B2485" w:rsidP="00AD4D06">
      <w:r>
        <w:t>Auf der Carl-Sonnenschein GS existiert seit 13 Jahren ein Schülerclub. Der Schülerclub bietet gruppenspezifische und individuelle Angebote für die Schüler der GSG. In der Kernzeit von 8.00 bis 15.00 Uhr bietet der SC Beratung, Betreuung, Konfliktbewältigung und Projekte an. Diese Angebote richten sich in erster Linie an die Schüler der CSG aber auch an Lehrer und Eltern. Der Schülerclub bietet außerdem verschiedene</w:t>
      </w:r>
      <w:r w:rsidR="005B28F9">
        <w:t xml:space="preserve"> Angebote nach dem Unterricht</w:t>
      </w:r>
      <w:r>
        <w:t xml:space="preserve"> an.</w:t>
      </w:r>
      <w:r w:rsidR="000510C1">
        <w:t xml:space="preserve"> Hier ist</w:t>
      </w:r>
      <w:r w:rsidR="005B28F9">
        <w:t xml:space="preserve"> beso</w:t>
      </w:r>
      <w:r w:rsidR="000510C1">
        <w:t>nders die ergänzende Hausaufgabenbetreuung</w:t>
      </w:r>
      <w:r w:rsidR="005B28F9">
        <w:t xml:space="preserve"> zu nennen.</w:t>
      </w:r>
    </w:p>
    <w:p w:rsidR="005B28F9" w:rsidRDefault="005B28F9" w:rsidP="00AD4D06"/>
    <w:p w:rsidR="005B28F9" w:rsidRDefault="00D078D7" w:rsidP="00AD4D06">
      <w:pPr>
        <w:rPr>
          <w:sz w:val="28"/>
          <w:szCs w:val="28"/>
          <w:u w:val="single"/>
        </w:rPr>
      </w:pPr>
      <w:r>
        <w:rPr>
          <w:sz w:val="28"/>
          <w:szCs w:val="28"/>
          <w:u w:val="single"/>
        </w:rPr>
        <w:t>2</w:t>
      </w:r>
      <w:r w:rsidR="00BF05D5">
        <w:rPr>
          <w:sz w:val="28"/>
          <w:szCs w:val="28"/>
          <w:u w:val="single"/>
        </w:rPr>
        <w:t>.7.4</w:t>
      </w:r>
      <w:r w:rsidR="005B28F9" w:rsidRPr="005B28F9">
        <w:rPr>
          <w:sz w:val="28"/>
          <w:szCs w:val="28"/>
          <w:u w:val="single"/>
        </w:rPr>
        <w:t>.2 Jugendarbeit an der Schule</w:t>
      </w:r>
    </w:p>
    <w:p w:rsidR="005B28F9" w:rsidRDefault="005B28F9" w:rsidP="00AD4D06">
      <w:r>
        <w:t>Ein weiteres pädagogisches Projekt an der CSG ist „Jugendarbeit an der Schule“. Bei diesem Projekt handelt es sich um eine Kooperation zwischen dem Jugendamt Mariendorf und der CSG. Inhalt dieses Projektes ist es, das eine pädagogische Fachkraft sich im Nachmittagsbereich schwerpunktmäßig um interessierte SchülerInnen der 5. Und 6. Klasse kümmert. Dies kann durch spezifische Angebote aber auch durch ein offenes Konzept geschehen. Spezifische Angebote waren in der Vergangenheit zum Beispiel Tanzworkshops und Videoprojekte. Ein offenes Konzept bedeutet in diesem Fall, dass die Kinder und Jugendlichen einen Raum haben in dem sie sich treffen können. Jugendarbeit an der Schule findet in den Räumlichkeiten der CSG und des Jugendclubs „Sonnetreff“ statt.</w:t>
      </w:r>
    </w:p>
    <w:p w:rsidR="006F092E" w:rsidRDefault="006F092E" w:rsidP="00AD4D06"/>
    <w:p w:rsidR="006F092E" w:rsidRDefault="006F092E" w:rsidP="00AD4D06"/>
    <w:p w:rsidR="006F092E" w:rsidRDefault="006F092E" w:rsidP="00AD4D06"/>
    <w:p w:rsidR="006F092E" w:rsidRPr="005B28F9" w:rsidRDefault="006F092E" w:rsidP="00AD4D06"/>
    <w:p w:rsidR="00B25B6D" w:rsidRDefault="00B25B6D" w:rsidP="00AD4D06"/>
    <w:p w:rsidR="005B28F9" w:rsidRDefault="005B28F9" w:rsidP="00AD4D06"/>
    <w:p w:rsidR="00C0539B" w:rsidRDefault="00C0539B" w:rsidP="00AD4D06"/>
    <w:p w:rsidR="00B25B6D" w:rsidRDefault="00D078D7" w:rsidP="00A94FB9">
      <w:pPr>
        <w:autoSpaceDE w:val="0"/>
        <w:autoSpaceDN w:val="0"/>
        <w:adjustRightInd w:val="0"/>
        <w:jc w:val="center"/>
        <w:rPr>
          <w:rFonts w:ascii="Times-Bold" w:hAnsi="Times-Bold" w:cs="Times-Bold"/>
          <w:b/>
          <w:bCs/>
          <w:sz w:val="36"/>
          <w:szCs w:val="36"/>
          <w:u w:val="single"/>
        </w:rPr>
      </w:pPr>
      <w:r>
        <w:rPr>
          <w:rFonts w:ascii="Times-Bold" w:hAnsi="Times-Bold" w:cs="Times-Bold"/>
          <w:b/>
          <w:bCs/>
          <w:sz w:val="36"/>
          <w:szCs w:val="36"/>
          <w:u w:val="single"/>
        </w:rPr>
        <w:t>3</w:t>
      </w:r>
      <w:r w:rsidR="00B25B6D" w:rsidRPr="00A94FB9">
        <w:rPr>
          <w:rFonts w:ascii="Times-Bold" w:hAnsi="Times-Bold" w:cs="Times-Bold"/>
          <w:b/>
          <w:bCs/>
          <w:sz w:val="36"/>
          <w:szCs w:val="36"/>
          <w:u w:val="single"/>
        </w:rPr>
        <w:t>. Bestandsanalyse der Qualität der schulischen Prozesse</w:t>
      </w:r>
    </w:p>
    <w:p w:rsidR="00C0539B" w:rsidRDefault="00C0539B" w:rsidP="00A94FB9">
      <w:pPr>
        <w:autoSpaceDE w:val="0"/>
        <w:autoSpaceDN w:val="0"/>
        <w:adjustRightInd w:val="0"/>
        <w:jc w:val="center"/>
        <w:rPr>
          <w:rFonts w:ascii="Times-Bold" w:hAnsi="Times-Bold" w:cs="Times-Bold"/>
          <w:b/>
          <w:bCs/>
          <w:sz w:val="36"/>
          <w:szCs w:val="36"/>
          <w:u w:val="single"/>
        </w:rPr>
      </w:pPr>
    </w:p>
    <w:p w:rsidR="00B25B6D" w:rsidRPr="00A94FB9" w:rsidRDefault="00B25B6D" w:rsidP="00DE7606">
      <w:pPr>
        <w:autoSpaceDE w:val="0"/>
        <w:autoSpaceDN w:val="0"/>
        <w:adjustRightInd w:val="0"/>
        <w:rPr>
          <w:rFonts w:ascii="Times-Roman" w:hAnsi="Times-Roman" w:cs="Times-Roman"/>
          <w:sz w:val="36"/>
          <w:szCs w:val="36"/>
          <w:u w:val="single"/>
        </w:rPr>
      </w:pPr>
    </w:p>
    <w:p w:rsidR="00B25B6D" w:rsidRPr="0055225C" w:rsidRDefault="00D078D7" w:rsidP="00732A60">
      <w:pPr>
        <w:pStyle w:val="Textkrper"/>
        <w:rPr>
          <w:rFonts w:ascii="Times-Bold" w:hAnsi="Times-Bold" w:cs="Times-Bold"/>
          <w:bCs/>
          <w:sz w:val="32"/>
          <w:szCs w:val="32"/>
          <w:u w:val="single"/>
        </w:rPr>
      </w:pPr>
      <w:r>
        <w:rPr>
          <w:rFonts w:ascii="Times-Bold" w:hAnsi="Times-Bold" w:cs="Times-Bold"/>
          <w:bCs/>
          <w:sz w:val="32"/>
          <w:szCs w:val="32"/>
          <w:u w:val="single"/>
        </w:rPr>
        <w:t>3</w:t>
      </w:r>
      <w:r w:rsidR="00B25B6D" w:rsidRPr="0055225C">
        <w:rPr>
          <w:rFonts w:ascii="Times-Bold" w:hAnsi="Times-Bold" w:cs="Times-Bold"/>
          <w:bCs/>
          <w:sz w:val="32"/>
          <w:szCs w:val="32"/>
          <w:u w:val="single"/>
        </w:rPr>
        <w:t>.1 Unterrichtsentwicklung</w:t>
      </w:r>
    </w:p>
    <w:p w:rsidR="00FB5257" w:rsidRPr="0055225C" w:rsidRDefault="00FB5257" w:rsidP="001D21E5">
      <w:pPr>
        <w:pStyle w:val="Textkrper"/>
        <w:rPr>
          <w:rFonts w:ascii="Times-Bold" w:hAnsi="Times-Bold" w:cs="Times-Bold"/>
          <w:bCs/>
          <w:sz w:val="32"/>
          <w:szCs w:val="32"/>
          <w:u w:val="single"/>
        </w:rPr>
      </w:pPr>
    </w:p>
    <w:p w:rsidR="001D21E5" w:rsidRDefault="001D21E5" w:rsidP="001D21E5">
      <w:pPr>
        <w:pStyle w:val="Textkrper"/>
      </w:pPr>
      <w:r w:rsidRPr="0055225C">
        <w:t>An der Carl-Sonnenschein-Grun</w:t>
      </w:r>
      <w:r w:rsidR="006F125F">
        <w:t>dschule verfolgen wir das Ziel einer Vielfalt an</w:t>
      </w:r>
      <w:r w:rsidRPr="0055225C">
        <w:t xml:space="preserve"> methodisch-didaktischen Prinzipien. </w:t>
      </w:r>
      <w:r w:rsidRPr="0055225C">
        <w:rPr>
          <w:bCs/>
          <w:iCs/>
        </w:rPr>
        <w:t>Moderne</w:t>
      </w:r>
      <w:r w:rsidRPr="0055225C">
        <w:t xml:space="preserve"> Methoden und Medien kommen neben den traditionellen zum Einsatz. </w:t>
      </w:r>
      <w:r w:rsidR="00F517D1" w:rsidRPr="0055225C">
        <w:t>Die Fachkonferenzen führen die Unterrichtsentwicklung aktiv fort und gestalten die Diskussion zu den zukünftigen Rahmenplänen. Die Fachkonferenzen haben das schulinte</w:t>
      </w:r>
      <w:r w:rsidR="000510C1">
        <w:t>rne Curriculum im Schuljahr 2017/18</w:t>
      </w:r>
      <w:r w:rsidR="00F517D1" w:rsidRPr="0055225C">
        <w:t xml:space="preserve"> neu erarbeitet. Es wird aktuell im Unterricht umgesetzt.</w:t>
      </w:r>
    </w:p>
    <w:p w:rsidR="001D21E5" w:rsidRPr="005A6FEB" w:rsidRDefault="000510C1" w:rsidP="001D21E5">
      <w:pPr>
        <w:pStyle w:val="Textkrper"/>
        <w:rPr>
          <w:color w:val="FF0000"/>
        </w:rPr>
      </w:pPr>
      <w:r>
        <w:t>Kinder mit Lese-Rechtschreib-Schwierigkeiten</w:t>
      </w:r>
      <w:r w:rsidR="00F517D1">
        <w:t xml:space="preserve"> und</w:t>
      </w:r>
      <w:r w:rsidR="005F1802">
        <w:t>/oder</w:t>
      </w:r>
      <w:r w:rsidR="00F517D1">
        <w:t xml:space="preserve"> Rechenschwäche werden an der Schule durch ausgewählte Kollegen im Rahmen der schulischen Möglichkeiten unterstützt</w:t>
      </w:r>
      <w:r w:rsidR="001D21E5">
        <w:t>. Ein</w:t>
      </w:r>
      <w:r>
        <w:t>ige</w:t>
      </w:r>
      <w:r w:rsidR="001D21E5">
        <w:t xml:space="preserve"> Kollege</w:t>
      </w:r>
      <w:r>
        <w:t>n der Schule besitzen</w:t>
      </w:r>
      <w:r w:rsidR="001D21E5">
        <w:t xml:space="preserve"> besondere Erfahrungen und Qualifikationen im Bereich der Diagnostik und Therapie einer</w:t>
      </w:r>
      <w:r w:rsidR="00F517D1">
        <w:t xml:space="preserve"> Lese-Rechtschreib-Problematik.</w:t>
      </w:r>
      <w:r w:rsidR="005F1802">
        <w:t xml:space="preserve"> Die Diagnose der </w:t>
      </w:r>
      <w:r w:rsidR="005F1802" w:rsidRPr="005A6FEB">
        <w:t>Rechenschwäche erfolgt de</w:t>
      </w:r>
      <w:r>
        <w:t xml:space="preserve">rzeit durch die </w:t>
      </w:r>
      <w:proofErr w:type="spellStart"/>
      <w:r>
        <w:t>Dyskalkuliebeauftragte</w:t>
      </w:r>
      <w:proofErr w:type="spellEnd"/>
      <w:r w:rsidR="005F1802" w:rsidRPr="005A6FEB">
        <w:t>. Geeignete Maßnahmen finden im Rahmen der vorhandenen, schulischen Möglichkeiten statt.</w:t>
      </w:r>
    </w:p>
    <w:p w:rsidR="001C3C1E" w:rsidRDefault="001C3C1E" w:rsidP="00B25B6D">
      <w:pPr>
        <w:autoSpaceDE w:val="0"/>
        <w:autoSpaceDN w:val="0"/>
        <w:adjustRightInd w:val="0"/>
        <w:rPr>
          <w:rFonts w:ascii="Times-Roman" w:hAnsi="Times-Roman" w:cs="Times-Roman"/>
          <w:sz w:val="28"/>
          <w:szCs w:val="28"/>
          <w:u w:val="single"/>
        </w:rPr>
      </w:pPr>
    </w:p>
    <w:p w:rsidR="009F69BF" w:rsidRDefault="009F69BF" w:rsidP="00B25B6D">
      <w:pPr>
        <w:autoSpaceDE w:val="0"/>
        <w:autoSpaceDN w:val="0"/>
        <w:adjustRightInd w:val="0"/>
        <w:rPr>
          <w:rFonts w:ascii="Times-Roman" w:hAnsi="Times-Roman" w:cs="Times-Roman"/>
          <w:sz w:val="28"/>
          <w:szCs w:val="28"/>
          <w:u w:val="single"/>
        </w:rPr>
      </w:pPr>
    </w:p>
    <w:p w:rsidR="009F69BF" w:rsidRDefault="009F69BF" w:rsidP="00B25B6D">
      <w:pPr>
        <w:autoSpaceDE w:val="0"/>
        <w:autoSpaceDN w:val="0"/>
        <w:adjustRightInd w:val="0"/>
        <w:rPr>
          <w:rFonts w:ascii="Times-Roman" w:hAnsi="Times-Roman" w:cs="Times-Roman"/>
          <w:sz w:val="28"/>
          <w:szCs w:val="28"/>
          <w:u w:val="single"/>
        </w:rPr>
      </w:pPr>
    </w:p>
    <w:p w:rsidR="009F69BF" w:rsidRPr="005A6FEB" w:rsidRDefault="009F69BF" w:rsidP="00B25B6D">
      <w:pPr>
        <w:autoSpaceDE w:val="0"/>
        <w:autoSpaceDN w:val="0"/>
        <w:adjustRightInd w:val="0"/>
        <w:rPr>
          <w:rFonts w:ascii="Times-Roman" w:hAnsi="Times-Roman" w:cs="Times-Roman"/>
          <w:sz w:val="28"/>
          <w:szCs w:val="28"/>
          <w:u w:val="single"/>
        </w:rPr>
      </w:pPr>
    </w:p>
    <w:p w:rsidR="00B25B6D" w:rsidRPr="005A6FEB" w:rsidRDefault="00D078D7" w:rsidP="00B25B6D">
      <w:pPr>
        <w:autoSpaceDE w:val="0"/>
        <w:autoSpaceDN w:val="0"/>
        <w:adjustRightInd w:val="0"/>
        <w:rPr>
          <w:rFonts w:ascii="Times-Bold" w:hAnsi="Times-Bold" w:cs="Times-Bold"/>
          <w:bCs/>
          <w:sz w:val="28"/>
          <w:szCs w:val="28"/>
          <w:u w:val="single"/>
        </w:rPr>
      </w:pPr>
      <w:r w:rsidRPr="005A6FEB">
        <w:rPr>
          <w:rFonts w:ascii="Times-Bold" w:hAnsi="Times-Bold" w:cs="Times-Bold"/>
          <w:bCs/>
          <w:sz w:val="28"/>
          <w:szCs w:val="28"/>
          <w:u w:val="single"/>
        </w:rPr>
        <w:t>3</w:t>
      </w:r>
      <w:r w:rsidR="0033479E" w:rsidRPr="005A6FEB">
        <w:rPr>
          <w:rFonts w:ascii="Times-Bold" w:hAnsi="Times-Bold" w:cs="Times-Bold"/>
          <w:bCs/>
          <w:sz w:val="28"/>
          <w:szCs w:val="28"/>
          <w:u w:val="single"/>
        </w:rPr>
        <w:t>.</w:t>
      </w:r>
      <w:r w:rsidR="00B25B6D" w:rsidRPr="005A6FEB">
        <w:rPr>
          <w:rFonts w:ascii="Times-Bold" w:hAnsi="Times-Bold" w:cs="Times-Bold"/>
          <w:bCs/>
          <w:sz w:val="28"/>
          <w:szCs w:val="28"/>
          <w:u w:val="single"/>
        </w:rPr>
        <w:t>1.1 Analyse der Unterrichtsqualität durch die Auswertung der</w:t>
      </w:r>
      <w:r w:rsidR="0033479E" w:rsidRPr="005A6FEB">
        <w:rPr>
          <w:rFonts w:ascii="Times-Bold" w:hAnsi="Times-Bold" w:cs="Times-Bold"/>
          <w:bCs/>
          <w:sz w:val="28"/>
          <w:szCs w:val="28"/>
          <w:u w:val="single"/>
        </w:rPr>
        <w:t xml:space="preserve"> </w:t>
      </w:r>
      <w:r w:rsidR="00B25B6D" w:rsidRPr="005A6FEB">
        <w:rPr>
          <w:rFonts w:ascii="Times-Bold" w:hAnsi="Times-Bold" w:cs="Times-Bold"/>
          <w:bCs/>
          <w:sz w:val="28"/>
          <w:szCs w:val="28"/>
          <w:u w:val="single"/>
        </w:rPr>
        <w:t>Orientierungs- und Vergleichsarbeiten</w:t>
      </w:r>
    </w:p>
    <w:p w:rsidR="001F4BB7" w:rsidRDefault="001F4BB7" w:rsidP="001F4BB7">
      <w:r w:rsidRPr="005A6FEB">
        <w:t>An der Grundschule werden in der Jahrgangsstufe 3 Vergleichsarbeiten, genannt VERA 3, in Deutsch und Mathematik durchgeführt</w:t>
      </w:r>
      <w:r>
        <w:t xml:space="preserve">. Dies sind zentrale Tests zu festgelegten Terminen, an denen sich alle Bundesländer beteiligen. Die Aufgaben werden gemeinsam von Lehrkräften und Wissenschaftler/innen erstellt. Das ISQ, Institut für Schulqualität der Länder Berlin und Brandenburg e.V., sendet die Testunterlagen an die Schulen und wertet sie später anonym aus. </w:t>
      </w:r>
    </w:p>
    <w:p w:rsidR="001F4BB7" w:rsidRDefault="001F4BB7" w:rsidP="001F4BB7">
      <w:r>
        <w:lastRenderedPageBreak/>
        <w:t>Bei der von den Lehrerinnen und Lehrern durchgeführten Korrektur der VERA-Tests ergeben sich Hinweise und Anregungen, welche Aufgaben verstärkt in den Unterricht einbezogen werden können.</w:t>
      </w:r>
    </w:p>
    <w:p w:rsidR="00B25B6D" w:rsidRPr="001F4BB7" w:rsidRDefault="001F4BB7" w:rsidP="001F4BB7">
      <w:r>
        <w:t>Di</w:t>
      </w:r>
      <w:r w:rsidR="000510C1">
        <w:t>e Vergleichsarbeiten VERA 3 2018</w:t>
      </w:r>
      <w:r>
        <w:t xml:space="preserve"> haben unsere Schülerinnen und Schüler bereitwillig und konzentriert durchgeführt. </w:t>
      </w:r>
      <w:r w:rsidR="000510C1">
        <w:t xml:space="preserve">Alle dritten Klassen haben </w:t>
      </w:r>
      <w:r>
        <w:t>zufrieden stellende Ergebnisse erzielt. Im Verhältnis zur zugrunde liegenden Vergleichsgruppe befinden sie sich im Bereich dieser Gruppe und häufig darüber. Nach den erreichten Kompetenzstufen</w:t>
      </w:r>
      <w:r w:rsidRPr="005E3718">
        <w:t xml:space="preserve"> </w:t>
      </w:r>
      <w:r>
        <w:t>liegen</w:t>
      </w:r>
      <w:r w:rsidRPr="005E3718">
        <w:t xml:space="preserve"> die </w:t>
      </w:r>
      <w:r>
        <w:t xml:space="preserve">Leistungen der </w:t>
      </w:r>
      <w:r w:rsidRPr="005E3718">
        <w:t>Kinder unserer Schule insgesamt ü</w:t>
      </w:r>
      <w:r>
        <w:t>ber dem Durchschnitt.</w:t>
      </w:r>
      <w:r w:rsidR="009F040D">
        <w:t xml:space="preserve"> </w:t>
      </w:r>
    </w:p>
    <w:p w:rsidR="00B25B6D" w:rsidRDefault="00AD1CF0" w:rsidP="00732A60">
      <w:pPr>
        <w:autoSpaceDE w:val="0"/>
        <w:autoSpaceDN w:val="0"/>
        <w:adjustRightInd w:val="0"/>
        <w:rPr>
          <w:rFonts w:ascii="Times-Roman" w:hAnsi="Times-Roman" w:cs="Times-Roman"/>
          <w:sz w:val="28"/>
          <w:szCs w:val="28"/>
          <w:u w:val="single"/>
        </w:rPr>
      </w:pPr>
      <w:r>
        <w:rPr>
          <w:rFonts w:ascii="Times-Roman" w:hAnsi="Times-Roman" w:cs="Times-Roman"/>
          <w:sz w:val="28"/>
          <w:szCs w:val="28"/>
          <w:u w:val="single"/>
        </w:rPr>
        <w:br w:type="page"/>
      </w:r>
      <w:r w:rsidR="00D078D7">
        <w:rPr>
          <w:rFonts w:ascii="Times-Bold" w:hAnsi="Times-Bold" w:cs="Times-Bold"/>
          <w:bCs/>
          <w:sz w:val="28"/>
          <w:szCs w:val="28"/>
          <w:u w:val="single"/>
        </w:rPr>
        <w:lastRenderedPageBreak/>
        <w:t>3</w:t>
      </w:r>
      <w:r w:rsidR="001D21E5" w:rsidRPr="00732A60">
        <w:rPr>
          <w:rFonts w:ascii="Times-Bold" w:hAnsi="Times-Bold" w:cs="Times-Bold"/>
          <w:bCs/>
          <w:sz w:val="28"/>
          <w:szCs w:val="28"/>
          <w:u w:val="single"/>
        </w:rPr>
        <w:t>.1.2</w:t>
      </w:r>
      <w:r w:rsidR="00B25B6D" w:rsidRPr="00732A60">
        <w:rPr>
          <w:rFonts w:ascii="Times-Bold" w:hAnsi="Times-Bold" w:cs="Times-Bold"/>
          <w:bCs/>
          <w:sz w:val="28"/>
          <w:szCs w:val="28"/>
          <w:u w:val="single"/>
        </w:rPr>
        <w:t xml:space="preserve"> Schwerpunkt Englisch</w:t>
      </w:r>
    </w:p>
    <w:p w:rsidR="00251636" w:rsidRDefault="00251636" w:rsidP="00251636">
      <w:pPr>
        <w:jc w:val="both"/>
        <w:rPr>
          <w:b/>
          <w:u w:val="single"/>
        </w:rPr>
      </w:pPr>
    </w:p>
    <w:p w:rsidR="00B806BD" w:rsidRPr="00251636" w:rsidRDefault="00B806BD" w:rsidP="00251636">
      <w:pPr>
        <w:jc w:val="both"/>
        <w:rPr>
          <w:b/>
        </w:rPr>
      </w:pPr>
      <w:r w:rsidRPr="00251636">
        <w:rPr>
          <w:b/>
        </w:rPr>
        <w:t>Allgemeine Zielsetzung</w:t>
      </w:r>
    </w:p>
    <w:p w:rsidR="00B806BD" w:rsidRDefault="00B806BD" w:rsidP="00251636">
      <w:pPr>
        <w:tabs>
          <w:tab w:val="left" w:pos="2268"/>
        </w:tabs>
        <w:spacing w:before="40"/>
        <w:jc w:val="both"/>
      </w:pPr>
      <w:r>
        <w:t>Ziel des Fremdsprachenunterrichts an unserer Schule ist es, durch einen intensiven erlebnis- und ergebnisorientierten Englischunterricht, den Schülern zu größtmöglichen sprachlichen Kompetenzen zu verhelfen und Ihnen die zusätzliche Möglichkeit zu eröffnen, am Unterricht an einer Oberschule mit bilingualen Schwerpunkt erfolgreich teilzunehmen.</w:t>
      </w:r>
    </w:p>
    <w:p w:rsidR="00B806BD" w:rsidRDefault="00B806BD" w:rsidP="00251636">
      <w:pPr>
        <w:jc w:val="both"/>
      </w:pPr>
    </w:p>
    <w:p w:rsidR="00B806BD" w:rsidRPr="00251636" w:rsidRDefault="00B806BD" w:rsidP="00251636">
      <w:pPr>
        <w:jc w:val="both"/>
        <w:rPr>
          <w:b/>
        </w:rPr>
      </w:pPr>
      <w:r w:rsidRPr="00251636">
        <w:rPr>
          <w:b/>
        </w:rPr>
        <w:t>Organisation des Englischunterrichts</w:t>
      </w:r>
    </w:p>
    <w:p w:rsidR="00B806BD" w:rsidRDefault="00B806BD" w:rsidP="00251636">
      <w:pPr>
        <w:jc w:val="both"/>
      </w:pPr>
      <w:r>
        <w:t xml:space="preserve">Der Schwerpunkt Englisch unserer Schule spiegelt sich in der Organisation des Unterrichts wie folgt wider: </w:t>
      </w:r>
    </w:p>
    <w:p w:rsidR="00B806BD" w:rsidRDefault="00B806BD" w:rsidP="000510C1">
      <w:pPr>
        <w:numPr>
          <w:ilvl w:val="0"/>
          <w:numId w:val="4"/>
        </w:numPr>
        <w:jc w:val="both"/>
      </w:pPr>
      <w:r>
        <w:t>Beginn des Englischunterrichts ab der 1. Klasse (je eine Wochenstunde Englisch in den Klassenstufen 1 und 2 für alle Kinder).</w:t>
      </w:r>
    </w:p>
    <w:p w:rsidR="00B806BD" w:rsidRDefault="00B806BD" w:rsidP="00B50A3A">
      <w:pPr>
        <w:numPr>
          <w:ilvl w:val="0"/>
          <w:numId w:val="4"/>
        </w:numPr>
        <w:jc w:val="both"/>
      </w:pPr>
      <w:r>
        <w:t xml:space="preserve">In den Klassenstufen 5 und 6 werden für </w:t>
      </w:r>
      <w:r w:rsidR="000510C1">
        <w:t>interessiert</w:t>
      </w:r>
      <w:r>
        <w:t>e Schüler/innen zwei zusätzliche Wochenstunden Englischunterricht</w:t>
      </w:r>
      <w:r w:rsidR="00EF7346">
        <w:t xml:space="preserve"> als verpflichtenden Wahlunterricht</w:t>
      </w:r>
      <w:r>
        <w:t xml:space="preserve"> angeboten.</w:t>
      </w:r>
    </w:p>
    <w:p w:rsidR="00DD64C1" w:rsidRDefault="00DD64C1" w:rsidP="00B50A3A">
      <w:pPr>
        <w:numPr>
          <w:ilvl w:val="0"/>
          <w:numId w:val="4"/>
        </w:numPr>
        <w:jc w:val="both"/>
      </w:pPr>
      <w:r>
        <w:t>In den Klassenstufen 5 und 6 werden Englisch Förderkurse angeboten.</w:t>
      </w:r>
    </w:p>
    <w:p w:rsidR="00DD64C1" w:rsidRDefault="00DD64C1" w:rsidP="00B50A3A">
      <w:pPr>
        <w:numPr>
          <w:ilvl w:val="0"/>
          <w:numId w:val="4"/>
        </w:numPr>
        <w:jc w:val="both"/>
      </w:pPr>
      <w:r>
        <w:t>In der Klassenstufe 6 wird die Englandfahrt angeboten.</w:t>
      </w:r>
    </w:p>
    <w:p w:rsidR="00B806BD" w:rsidRDefault="00B806BD" w:rsidP="00251636">
      <w:pPr>
        <w:jc w:val="both"/>
        <w:rPr>
          <w:b/>
          <w:u w:val="single"/>
        </w:rPr>
      </w:pPr>
    </w:p>
    <w:p w:rsidR="00B806BD" w:rsidRPr="00251636" w:rsidRDefault="00B806BD" w:rsidP="00251636">
      <w:pPr>
        <w:jc w:val="both"/>
        <w:rPr>
          <w:b/>
        </w:rPr>
      </w:pPr>
      <w:r w:rsidRPr="00251636">
        <w:rPr>
          <w:b/>
        </w:rPr>
        <w:t>Früher Fremdsprachenunterricht ab der ersten Klasse unter Einbeziehung des Lehrwerks „</w:t>
      </w:r>
      <w:proofErr w:type="spellStart"/>
      <w:r w:rsidRPr="00251636">
        <w:rPr>
          <w:b/>
        </w:rPr>
        <w:t>Playway</w:t>
      </w:r>
      <w:proofErr w:type="spellEnd"/>
      <w:r w:rsidRPr="00251636">
        <w:rPr>
          <w:b/>
        </w:rPr>
        <w:t xml:space="preserve"> </w:t>
      </w:r>
      <w:proofErr w:type="spellStart"/>
      <w:r w:rsidRPr="00251636">
        <w:rPr>
          <w:b/>
        </w:rPr>
        <w:t>to</w:t>
      </w:r>
      <w:proofErr w:type="spellEnd"/>
      <w:r w:rsidRPr="00251636">
        <w:rPr>
          <w:b/>
        </w:rPr>
        <w:t xml:space="preserve"> English“</w:t>
      </w:r>
    </w:p>
    <w:p w:rsidR="00B806BD" w:rsidRDefault="00B806BD" w:rsidP="00251636">
      <w:pPr>
        <w:jc w:val="both"/>
      </w:pPr>
      <w:r>
        <w:t>Wenn an der Carl-Sonnenschein-Schule vom „frühen Fremdsprachenunterricht“ die Rede ist, so ist damit das Lernen fremder Sprachen (hier: Englisch) ab der ersten Klasse gemeint. Diese Vorverlegung vom dritten ins erste Schuljahr hat verschiedene Gründe: Zum einen haben die Kinder nun die Möglichkeit, den Kontakt zur Fremdsprache auf lange Sicht hin auszuweiten, zum anderen gehen jüngere Kinder noch unbefangener und angstfreier mit einer neuen Sprache um. Grundschulkinder im Alter von sechs bis acht Jahren sind meist recht aufgeschlossen gegenüber Neuem, sie zeigen eine rasche Auffassungsgabe, haben eine hohe Lernmotivation und lernen am besten in ganzheitlichen und spielerischen Prozessen. Diese Besonderheiten bieten gute Voraussetzungen für das erfolgreiche Lernen der englischen Sprache.</w:t>
      </w:r>
    </w:p>
    <w:p w:rsidR="00B806BD" w:rsidRDefault="00B806BD" w:rsidP="00251636">
      <w:pPr>
        <w:jc w:val="both"/>
      </w:pPr>
      <w:r>
        <w:t>Zudem findet häufig schon in den Kitas Frühenglischunterricht statt, der dann direkt weitergeführt werden kann. Beginnt der Frühenglischunterricht erst mit der 3. Klasse, entsteht im Prinzip eine Lernpause von zwei Jahren.</w:t>
      </w:r>
    </w:p>
    <w:p w:rsidR="00B806BD" w:rsidRDefault="00B806BD" w:rsidP="00251636">
      <w:pPr>
        <w:jc w:val="both"/>
      </w:pPr>
    </w:p>
    <w:p w:rsidR="00B806BD" w:rsidRDefault="00B806BD" w:rsidP="00251636">
      <w:pPr>
        <w:spacing w:after="120"/>
        <w:jc w:val="both"/>
      </w:pPr>
      <w:r>
        <w:t>Für den Unterricht ergeben sich aus diesen Lernvoraussetzungen wichtige Prinzipien, die es sowohl auf inhaltlicher als auch auf methodisch-didaktischer Ebene zu berücksichtigen gilt:</w:t>
      </w:r>
    </w:p>
    <w:p w:rsidR="00B806BD" w:rsidRDefault="00B806BD" w:rsidP="00B50A3A">
      <w:pPr>
        <w:numPr>
          <w:ilvl w:val="0"/>
          <w:numId w:val="3"/>
        </w:numPr>
        <w:jc w:val="both"/>
      </w:pPr>
      <w:r>
        <w:t>altersgemäße Themen,</w:t>
      </w:r>
    </w:p>
    <w:p w:rsidR="00B806BD" w:rsidRDefault="00B806BD" w:rsidP="00B50A3A">
      <w:pPr>
        <w:numPr>
          <w:ilvl w:val="0"/>
          <w:numId w:val="3"/>
        </w:numPr>
        <w:jc w:val="both"/>
      </w:pPr>
      <w:r>
        <w:t>Lebensweltbezug,</w:t>
      </w:r>
    </w:p>
    <w:p w:rsidR="00B806BD" w:rsidRDefault="00B806BD" w:rsidP="00B50A3A">
      <w:pPr>
        <w:numPr>
          <w:ilvl w:val="0"/>
          <w:numId w:val="3"/>
        </w:numPr>
        <w:jc w:val="both"/>
      </w:pPr>
      <w:r>
        <w:t>ganzheitliches Lernen durch Handlungsorientierung,</w:t>
      </w:r>
    </w:p>
    <w:p w:rsidR="00B806BD" w:rsidRDefault="00B806BD" w:rsidP="00B50A3A">
      <w:pPr>
        <w:numPr>
          <w:ilvl w:val="0"/>
          <w:numId w:val="3"/>
        </w:numPr>
        <w:jc w:val="both"/>
      </w:pPr>
      <w:r>
        <w:t>spielerisches Lernen,</w:t>
      </w:r>
    </w:p>
    <w:p w:rsidR="00B806BD" w:rsidRDefault="00B806BD" w:rsidP="00B50A3A">
      <w:pPr>
        <w:numPr>
          <w:ilvl w:val="0"/>
          <w:numId w:val="3"/>
        </w:numPr>
        <w:jc w:val="both"/>
      </w:pPr>
      <w:r>
        <w:lastRenderedPageBreak/>
        <w:t>Integration von Bewegungsphasen/-elementen und</w:t>
      </w:r>
    </w:p>
    <w:p w:rsidR="00B806BD" w:rsidRDefault="00B806BD" w:rsidP="00B50A3A">
      <w:pPr>
        <w:numPr>
          <w:ilvl w:val="0"/>
          <w:numId w:val="3"/>
        </w:numPr>
        <w:jc w:val="both"/>
      </w:pPr>
      <w:r>
        <w:t>Berücksic</w:t>
      </w:r>
      <w:r w:rsidR="00EF7346">
        <w:t>htigung der verschiedenen Lern</w:t>
      </w:r>
      <w:r>
        <w:t>typen durch Aktivierung vieler Sinneskanäle.</w:t>
      </w:r>
    </w:p>
    <w:p w:rsidR="00EF7346" w:rsidRDefault="00EF7346" w:rsidP="00EF7346">
      <w:pPr>
        <w:ind w:left="340"/>
        <w:jc w:val="both"/>
      </w:pPr>
    </w:p>
    <w:p w:rsidR="00AD1CF0" w:rsidRDefault="00B806BD" w:rsidP="00AD1CF0">
      <w:pPr>
        <w:spacing w:after="120"/>
        <w:jc w:val="both"/>
        <w:rPr>
          <w:b/>
        </w:rPr>
      </w:pPr>
      <w:r w:rsidRPr="00251636">
        <w:rPr>
          <w:b/>
        </w:rPr>
        <w:t xml:space="preserve">Englischunterricht in den Klassen 4., 5. und 6. unter Einbeziehung des Lehrwerks </w:t>
      </w:r>
      <w:proofErr w:type="spellStart"/>
      <w:r w:rsidRPr="00251636">
        <w:rPr>
          <w:b/>
        </w:rPr>
        <w:t>Camden</w:t>
      </w:r>
      <w:proofErr w:type="spellEnd"/>
      <w:r w:rsidRPr="00251636">
        <w:rPr>
          <w:b/>
        </w:rPr>
        <w:t xml:space="preserve"> Market</w:t>
      </w:r>
    </w:p>
    <w:p w:rsidR="00B806BD" w:rsidRPr="00AD1CF0" w:rsidRDefault="00251636" w:rsidP="00AD1CF0">
      <w:pPr>
        <w:spacing w:after="120"/>
        <w:jc w:val="both"/>
        <w:rPr>
          <w:b/>
        </w:rPr>
      </w:pPr>
      <w:r>
        <w:t>Di</w:t>
      </w:r>
      <w:r w:rsidR="00B806BD">
        <w:t xml:space="preserve">e moderne Fremdsprachendidaktik hat sich seit dem Jahre 2004 an jüngsten Erkenntnissen der Entwicklungspsychologie, der </w:t>
      </w:r>
      <w:r>
        <w:t>S</w:t>
      </w:r>
      <w:r w:rsidR="00B806BD">
        <w:t xml:space="preserve">pracherwerbsforschung, der Hirnforschung sowie einer veränderten Fremdsprachenmethodik </w:t>
      </w:r>
      <w:r w:rsidR="00B806BD" w:rsidRPr="002A5C71">
        <w:rPr>
          <w:bCs/>
        </w:rPr>
        <w:t>neu</w:t>
      </w:r>
      <w:r w:rsidR="00B806BD">
        <w:t xml:space="preserve"> orientiert. </w:t>
      </w:r>
    </w:p>
    <w:p w:rsidR="00B806BD" w:rsidRDefault="00B806BD" w:rsidP="00251636">
      <w:pPr>
        <w:jc w:val="both"/>
      </w:pPr>
      <w:r>
        <w:t>Das an der CSG verwendete Lehrwerk CAMDEN MARKET richtet sich danach und folgt den vorgegebenen bundesweiten Bildungsstandards und Lehrplänen.</w:t>
      </w:r>
      <w:r w:rsidR="00AD1CF0">
        <w:t xml:space="preserve"> </w:t>
      </w:r>
      <w:r>
        <w:t>Folgende didaktische Grundsätze sind deshalb zentral:</w:t>
      </w:r>
    </w:p>
    <w:p w:rsidR="00B806BD" w:rsidRDefault="00B806BD" w:rsidP="00B50A3A">
      <w:pPr>
        <w:numPr>
          <w:ilvl w:val="0"/>
          <w:numId w:val="3"/>
        </w:numPr>
        <w:jc w:val="both"/>
      </w:pPr>
      <w:r>
        <w:t>Entwicklung kommunikativer Fertigkeiten</w:t>
      </w:r>
    </w:p>
    <w:p w:rsidR="00B806BD" w:rsidRDefault="00B806BD" w:rsidP="00B50A3A">
      <w:pPr>
        <w:numPr>
          <w:ilvl w:val="0"/>
          <w:numId w:val="3"/>
        </w:numPr>
        <w:jc w:val="both"/>
      </w:pPr>
      <w:r>
        <w:t>Orientierung an den Könnens-Zielen des Gemeinsamen Europäischen Referenzrahmens und ihren Ausformungen in den Bildungsstandards der Kultusministerkonferenz</w:t>
      </w:r>
    </w:p>
    <w:p w:rsidR="00B806BD" w:rsidRDefault="00B806BD" w:rsidP="00B50A3A">
      <w:pPr>
        <w:numPr>
          <w:ilvl w:val="0"/>
          <w:numId w:val="3"/>
        </w:numPr>
        <w:jc w:val="both"/>
      </w:pPr>
      <w:r>
        <w:t>Einbeziehung eines Portfolio-Konzeptes mit Selbst-Evaluierung und Dossier</w:t>
      </w:r>
    </w:p>
    <w:p w:rsidR="00B806BD" w:rsidRDefault="00B806BD" w:rsidP="00B50A3A">
      <w:pPr>
        <w:numPr>
          <w:ilvl w:val="0"/>
          <w:numId w:val="3"/>
        </w:numPr>
        <w:jc w:val="both"/>
      </w:pPr>
      <w:r>
        <w:t>Berücksichtigung des Englischunterrichtes in den vorangegangenen Schuljahren</w:t>
      </w:r>
    </w:p>
    <w:p w:rsidR="00B806BD" w:rsidRDefault="00B806BD" w:rsidP="00B50A3A">
      <w:pPr>
        <w:numPr>
          <w:ilvl w:val="0"/>
          <w:numId w:val="3"/>
        </w:numPr>
        <w:jc w:val="both"/>
      </w:pPr>
      <w:r>
        <w:t>Schülerorientierung</w:t>
      </w:r>
    </w:p>
    <w:p w:rsidR="00B806BD" w:rsidRDefault="00B806BD" w:rsidP="00B50A3A">
      <w:pPr>
        <w:numPr>
          <w:ilvl w:val="0"/>
          <w:numId w:val="3"/>
        </w:numPr>
        <w:jc w:val="both"/>
      </w:pPr>
      <w:r>
        <w:t>Themenorientierung</w:t>
      </w:r>
    </w:p>
    <w:p w:rsidR="00B806BD" w:rsidRDefault="00B806BD" w:rsidP="00B50A3A">
      <w:pPr>
        <w:numPr>
          <w:ilvl w:val="0"/>
          <w:numId w:val="3"/>
        </w:numPr>
        <w:jc w:val="both"/>
      </w:pPr>
      <w:r>
        <w:t xml:space="preserve">Angebote für (binnen-)differenzierendes Arbeiten mit entsprechenden </w:t>
      </w:r>
      <w:proofErr w:type="spellStart"/>
      <w:r>
        <w:rPr>
          <w:i/>
          <w:iCs/>
        </w:rPr>
        <w:t>exercises</w:t>
      </w:r>
      <w:proofErr w:type="spellEnd"/>
      <w:r>
        <w:rPr>
          <w:i/>
          <w:iCs/>
        </w:rPr>
        <w:t xml:space="preserve">, </w:t>
      </w:r>
      <w:proofErr w:type="spellStart"/>
      <w:r>
        <w:rPr>
          <w:i/>
          <w:iCs/>
        </w:rPr>
        <w:t>tasks</w:t>
      </w:r>
      <w:proofErr w:type="spellEnd"/>
      <w:r>
        <w:rPr>
          <w:i/>
          <w:iCs/>
        </w:rPr>
        <w:t xml:space="preserve">, </w:t>
      </w:r>
      <w:proofErr w:type="spellStart"/>
      <w:r>
        <w:rPr>
          <w:i/>
          <w:iCs/>
        </w:rPr>
        <w:t>activities</w:t>
      </w:r>
      <w:proofErr w:type="spellEnd"/>
      <w:r>
        <w:t xml:space="preserve"> und </w:t>
      </w:r>
      <w:proofErr w:type="spellStart"/>
      <w:r>
        <w:rPr>
          <w:i/>
          <w:iCs/>
        </w:rPr>
        <w:t>projects</w:t>
      </w:r>
      <w:proofErr w:type="spellEnd"/>
      <w:r>
        <w:rPr>
          <w:i/>
          <w:iCs/>
        </w:rPr>
        <w:t xml:space="preserve"> </w:t>
      </w:r>
    </w:p>
    <w:p w:rsidR="00B806BD" w:rsidRDefault="00B806BD" w:rsidP="00B50A3A">
      <w:pPr>
        <w:numPr>
          <w:ilvl w:val="0"/>
          <w:numId w:val="3"/>
        </w:numPr>
        <w:jc w:val="both"/>
      </w:pPr>
      <w:r>
        <w:t xml:space="preserve">systematischer Aufbau der sprachlichen Mittel </w:t>
      </w:r>
      <w:proofErr w:type="spellStart"/>
      <w:r>
        <w:rPr>
          <w:i/>
          <w:iCs/>
        </w:rPr>
        <w:t>grammar</w:t>
      </w:r>
      <w:proofErr w:type="spellEnd"/>
      <w:r>
        <w:t xml:space="preserve"> und </w:t>
      </w:r>
      <w:proofErr w:type="spellStart"/>
      <w:r>
        <w:rPr>
          <w:i/>
          <w:iCs/>
        </w:rPr>
        <w:t>lexic</w:t>
      </w:r>
      <w:proofErr w:type="spellEnd"/>
    </w:p>
    <w:p w:rsidR="00B806BD" w:rsidRDefault="00B806BD" w:rsidP="00B50A3A">
      <w:pPr>
        <w:numPr>
          <w:ilvl w:val="0"/>
          <w:numId w:val="3"/>
        </w:numPr>
        <w:jc w:val="both"/>
      </w:pPr>
      <w:r>
        <w:t xml:space="preserve">Entwicklung von Sachkompetenz </w:t>
      </w:r>
    </w:p>
    <w:p w:rsidR="00B806BD" w:rsidRDefault="00B806BD" w:rsidP="00B50A3A">
      <w:pPr>
        <w:numPr>
          <w:ilvl w:val="0"/>
          <w:numId w:val="3"/>
        </w:numPr>
        <w:jc w:val="both"/>
      </w:pPr>
      <w:r w:rsidRPr="00414A05">
        <w:t xml:space="preserve">Erwerb interkultureller Kompetenz </w:t>
      </w:r>
    </w:p>
    <w:p w:rsidR="00B806BD" w:rsidRDefault="00B806BD" w:rsidP="00251636">
      <w:pPr>
        <w:jc w:val="both"/>
      </w:pPr>
    </w:p>
    <w:p w:rsidR="00B806BD" w:rsidRPr="000F54A1" w:rsidRDefault="00EF7346" w:rsidP="00251636">
      <w:pPr>
        <w:jc w:val="both"/>
        <w:rPr>
          <w:b/>
          <w:szCs w:val="28"/>
        </w:rPr>
      </w:pPr>
      <w:r w:rsidRPr="000F54A1">
        <w:rPr>
          <w:b/>
          <w:szCs w:val="28"/>
        </w:rPr>
        <w:t xml:space="preserve">Englisch vertiefter </w:t>
      </w:r>
      <w:r w:rsidR="00B806BD" w:rsidRPr="000F54A1">
        <w:rPr>
          <w:b/>
          <w:szCs w:val="28"/>
        </w:rPr>
        <w:t>Unterricht</w:t>
      </w:r>
      <w:r w:rsidRPr="000F54A1">
        <w:rPr>
          <w:b/>
          <w:szCs w:val="28"/>
        </w:rPr>
        <w:t xml:space="preserve"> und Förderunterricht</w:t>
      </w:r>
    </w:p>
    <w:p w:rsidR="00B806BD" w:rsidRDefault="00B806BD" w:rsidP="00251636">
      <w:pPr>
        <w:jc w:val="both"/>
      </w:pPr>
      <w:r w:rsidRPr="000F54A1">
        <w:t>Wie bereits im Punkt „Organisation des Englischunterrichts“</w:t>
      </w:r>
      <w:r w:rsidR="00251636" w:rsidRPr="000F54A1">
        <w:t xml:space="preserve"> </w:t>
      </w:r>
      <w:r w:rsidRPr="000F54A1">
        <w:t>erwähnt, erhalten d</w:t>
      </w:r>
      <w:r w:rsidR="00EF7346" w:rsidRPr="000F54A1">
        <w:t>ie Schüler ab der Klassenstufe 5</w:t>
      </w:r>
      <w:r w:rsidRPr="000F54A1">
        <w:t xml:space="preserve"> zusätzliche Stunden für den Fremdsprachenunterricht i</w:t>
      </w:r>
      <w:r w:rsidR="00A42AA3" w:rsidRPr="000F54A1">
        <w:t xml:space="preserve">n Englisch </w:t>
      </w:r>
      <w:r w:rsidR="00EF7346" w:rsidRPr="000F54A1">
        <w:t>zur Auswahl. Die verpflichtenden Wahlkurse bereiten</w:t>
      </w:r>
      <w:r w:rsidRPr="000F54A1">
        <w:t xml:space="preserve"> die am Kurs teilnehmenden Schüler auf</w:t>
      </w:r>
      <w:r w:rsidR="00A42AA3" w:rsidRPr="000F54A1">
        <w:t xml:space="preserve"> den</w:t>
      </w:r>
      <w:r w:rsidRPr="000F54A1">
        <w:t xml:space="preserve"> bilingualen Unterricht an Oberschulen vor. Das Bestreben ist es, in erster Linie den einzelnen Schüler in seiner kommunikativen Kompetenz zu stärken. Das Standard-Curriculum wurde insofern auf ein schnelleres Lerntempo erweitert.</w:t>
      </w:r>
      <w:r w:rsidR="00AD1CF0" w:rsidRPr="000F54A1">
        <w:t xml:space="preserve"> </w:t>
      </w:r>
      <w:r w:rsidRPr="000F54A1">
        <w:t xml:space="preserve">Das Bestreben ist es zunächst, die vorhandenen mündlichen Kompetenzen aufzugreifen und auszubauen. Darüber hinaus sollen die Schüler ihren Wortschatz und ihre Fertigkeiten </w:t>
      </w:r>
      <w:r w:rsidR="00A42AA3" w:rsidRPr="000F54A1">
        <w:t xml:space="preserve">im Rahmen der Textrezeption und </w:t>
      </w:r>
      <w:r w:rsidRPr="000F54A1">
        <w:t>–</w:t>
      </w:r>
      <w:proofErr w:type="spellStart"/>
      <w:r w:rsidRPr="000F54A1">
        <w:t>produktion</w:t>
      </w:r>
      <w:proofErr w:type="spellEnd"/>
      <w:r w:rsidRPr="000F54A1">
        <w:t xml:space="preserve"> steigern, indem sie zunehmend eigene Ideen und Gedanken versprachlichen.</w:t>
      </w:r>
      <w:r w:rsidR="00A42AA3" w:rsidRPr="000F54A1">
        <w:t xml:space="preserve"> Zudem bieten wir zusätzlich einen Förderunterricht im Fach Englisch an</w:t>
      </w:r>
      <w:r w:rsidR="000F54A1" w:rsidRPr="000F54A1">
        <w:t>, um der heterogenen Schülerschaft gerecht zu werden</w:t>
      </w:r>
      <w:r w:rsidR="00A42AA3" w:rsidRPr="000F54A1">
        <w:t>.</w:t>
      </w:r>
    </w:p>
    <w:p w:rsidR="000F54A1" w:rsidRDefault="000F54A1" w:rsidP="00251636">
      <w:pPr>
        <w:jc w:val="both"/>
      </w:pPr>
    </w:p>
    <w:p w:rsidR="000F54A1" w:rsidRDefault="000F54A1" w:rsidP="00251636">
      <w:pPr>
        <w:jc w:val="both"/>
      </w:pPr>
    </w:p>
    <w:p w:rsidR="00B806BD" w:rsidRDefault="00B806BD" w:rsidP="00251636">
      <w:pPr>
        <w:jc w:val="both"/>
      </w:pPr>
    </w:p>
    <w:p w:rsidR="00B806BD" w:rsidRPr="00251636" w:rsidRDefault="00B806BD" w:rsidP="00251636">
      <w:pPr>
        <w:jc w:val="both"/>
        <w:rPr>
          <w:b/>
          <w:szCs w:val="28"/>
        </w:rPr>
      </w:pPr>
      <w:r w:rsidRPr="00251636">
        <w:rPr>
          <w:b/>
          <w:szCs w:val="28"/>
        </w:rPr>
        <w:lastRenderedPageBreak/>
        <w:t>Sonstiges</w:t>
      </w:r>
    </w:p>
    <w:p w:rsidR="00B806BD" w:rsidRDefault="00B806BD" w:rsidP="00251636">
      <w:pPr>
        <w:jc w:val="both"/>
      </w:pPr>
      <w:r>
        <w:t>Es finden jährlich neuntägige Jahrgangsfahrten der 6. Klassen nach England statt (offen für alle Schüler/innen). Die Schüler/innen werden in einer einwöchigen Projektphase darauf vorbereitet, ebenso findet eine Nachbereitung statt. Die Schüler/innen sind in Gastfamilien untergebracht. Diese Fahrt ist eine „Studienfahrt für Grundschüler“ und wird in einem Aufgabenbuch und einem Tagebuch von den Schülern dokumentiert.</w:t>
      </w:r>
    </w:p>
    <w:p w:rsidR="00F417BF" w:rsidRDefault="00B806BD" w:rsidP="00AD1CF0">
      <w:pPr>
        <w:jc w:val="both"/>
      </w:pPr>
      <w:r>
        <w:t>Englische Theaterstücke und kleine Aufführungen mit englischem Schwerpunkt präsentieren über die Jahre verteilt den hohen Stellenwert des Englischunterrichts in unserer Schule.</w:t>
      </w:r>
    </w:p>
    <w:p w:rsidR="003B2049" w:rsidRDefault="003B2049" w:rsidP="00AD1CF0">
      <w:pPr>
        <w:jc w:val="both"/>
      </w:pPr>
    </w:p>
    <w:p w:rsidR="003B2049" w:rsidRPr="00AD1CF0" w:rsidRDefault="003B2049" w:rsidP="00AD1CF0">
      <w:pPr>
        <w:jc w:val="both"/>
      </w:pPr>
      <w:r>
        <w:t>Unser Englischprofil wird weiterhin dadurch gestärkt, dass wir in jedem Halbjahr im Rahmen des verpflichtenden Wahlunterrichts mindestens zwei Englischkurse anbieten, um jedem Schüler und jeder Schülerin die Teilnahme am vertieften Englischunterricht zu ermöglichen.</w:t>
      </w:r>
    </w:p>
    <w:p w:rsidR="001D21E5" w:rsidRPr="00732A60" w:rsidRDefault="00AD1CF0" w:rsidP="00B25B6D">
      <w:pPr>
        <w:autoSpaceDE w:val="0"/>
        <w:autoSpaceDN w:val="0"/>
        <w:adjustRightInd w:val="0"/>
        <w:rPr>
          <w:rFonts w:ascii="Times-Bold" w:hAnsi="Times-Bold" w:cs="Times-Bold"/>
          <w:bCs/>
          <w:sz w:val="28"/>
          <w:szCs w:val="28"/>
          <w:u w:val="single"/>
        </w:rPr>
      </w:pPr>
      <w:r>
        <w:rPr>
          <w:rFonts w:ascii="Times-Roman" w:hAnsi="Times-Roman" w:cs="Times-Roman"/>
          <w:sz w:val="28"/>
          <w:szCs w:val="28"/>
          <w:u w:val="single"/>
        </w:rPr>
        <w:br w:type="page"/>
      </w:r>
      <w:r w:rsidR="00D078D7">
        <w:rPr>
          <w:rFonts w:ascii="Times-Bold" w:hAnsi="Times-Bold" w:cs="Times-Bold"/>
          <w:bCs/>
          <w:sz w:val="28"/>
          <w:szCs w:val="28"/>
          <w:u w:val="single"/>
        </w:rPr>
        <w:lastRenderedPageBreak/>
        <w:t>3</w:t>
      </w:r>
      <w:r w:rsidR="00DE7606" w:rsidRPr="00732A60">
        <w:rPr>
          <w:rFonts w:ascii="Times-Bold" w:hAnsi="Times-Bold" w:cs="Times-Bold"/>
          <w:bCs/>
          <w:sz w:val="28"/>
          <w:szCs w:val="28"/>
          <w:u w:val="single"/>
        </w:rPr>
        <w:t>.1.3</w:t>
      </w:r>
      <w:r w:rsidR="001D21E5" w:rsidRPr="00732A60">
        <w:rPr>
          <w:rFonts w:ascii="Times-Bold" w:hAnsi="Times-Bold" w:cs="Times-Bold"/>
          <w:bCs/>
          <w:sz w:val="28"/>
          <w:szCs w:val="28"/>
          <w:u w:val="single"/>
        </w:rPr>
        <w:t xml:space="preserve"> Schwerpunkt Sport</w:t>
      </w:r>
    </w:p>
    <w:p w:rsidR="00B806BD" w:rsidRDefault="00B806BD" w:rsidP="00D42DEF">
      <w:pPr>
        <w:autoSpaceDE w:val="0"/>
        <w:autoSpaceDN w:val="0"/>
        <w:adjustRightInd w:val="0"/>
        <w:jc w:val="both"/>
        <w:rPr>
          <w:b/>
          <w:bCs/>
          <w:i/>
          <w:iCs/>
        </w:rPr>
      </w:pPr>
    </w:p>
    <w:p w:rsidR="00B806BD" w:rsidRPr="00B806BD" w:rsidRDefault="00B806BD" w:rsidP="00D42DEF">
      <w:pPr>
        <w:autoSpaceDE w:val="0"/>
        <w:autoSpaceDN w:val="0"/>
        <w:adjustRightInd w:val="0"/>
        <w:jc w:val="both"/>
        <w:rPr>
          <w:b/>
          <w:bCs/>
          <w:i/>
          <w:iCs/>
        </w:rPr>
      </w:pPr>
      <w:r w:rsidRPr="00B806BD">
        <w:rPr>
          <w:b/>
          <w:bCs/>
          <w:i/>
          <w:iCs/>
        </w:rPr>
        <w:t>Ziel des verstärkten und zusätzlichen Sportangebotes ist schwerpunktmäßig nicht der Leistungssport, sondern die Erziehung zu lebenslanger Freude an Bewegung und Stärkung des Selbstbewusstseins der Schülerinnen und Schüler.</w:t>
      </w:r>
    </w:p>
    <w:p w:rsidR="00B806BD" w:rsidRPr="00B806BD" w:rsidRDefault="00B806BD" w:rsidP="00D42DEF">
      <w:pPr>
        <w:autoSpaceDE w:val="0"/>
        <w:autoSpaceDN w:val="0"/>
        <w:adjustRightInd w:val="0"/>
        <w:jc w:val="both"/>
        <w:rPr>
          <w:bCs/>
          <w:iCs/>
        </w:rPr>
      </w:pPr>
    </w:p>
    <w:p w:rsidR="00B806BD" w:rsidRPr="00B806BD" w:rsidRDefault="00B806BD" w:rsidP="00D42DEF">
      <w:pPr>
        <w:autoSpaceDE w:val="0"/>
        <w:autoSpaceDN w:val="0"/>
        <w:adjustRightInd w:val="0"/>
        <w:jc w:val="both"/>
        <w:rPr>
          <w:bCs/>
          <w:iCs/>
        </w:rPr>
      </w:pPr>
      <w:r w:rsidRPr="00B806BD">
        <w:rPr>
          <w:bCs/>
          <w:iCs/>
        </w:rPr>
        <w:t xml:space="preserve">Neben </w:t>
      </w:r>
      <w:r w:rsidRPr="00B806BD">
        <w:rPr>
          <w:b/>
          <w:bCs/>
          <w:iCs/>
        </w:rPr>
        <w:t>einer</w:t>
      </w:r>
      <w:r w:rsidRPr="00B806BD">
        <w:rPr>
          <w:bCs/>
          <w:iCs/>
        </w:rPr>
        <w:t xml:space="preserve"> verpflichtenden Teilnahme an den Bundesjugendspielen, nehmen alle Schülerinnen und Schüler unserer Grundschule an </w:t>
      </w:r>
      <w:r w:rsidRPr="00B806BD">
        <w:rPr>
          <w:b/>
          <w:bCs/>
          <w:iCs/>
        </w:rPr>
        <w:t>zwei</w:t>
      </w:r>
      <w:r w:rsidRPr="00B806BD">
        <w:rPr>
          <w:bCs/>
          <w:iCs/>
        </w:rPr>
        <w:t xml:space="preserve"> Veranstaltungen der Bundesjugendspiele teil. Im Sommer findet das Sportfest der Leichtathletik mit einem Vierkampf aus Ausdauer, Sprint, Sprung und Wurf statt. Zusätzlich findet im Winter am Ende des ersten Schulhalbjahres ein Vierkampf im Gerätturnen am Boden, wahlweise Balken/Barren, Reck und Sprung, verteilt für alle Klassen an drei Tagen in entspannter Atmosphäre, in unserer Schulturnhalle statt. Die Urkunden werden anschließend während einer gesonderten Veranstaltung von Schülern und Schülerinnen einer Klasse feierlich übergeben und die Schulsiegerinnen und -sieger in den einzelnen Jahrgängen werden mit Gold-, Silber- und Bronzemedaillen geehrt. Alle Kinder werden innerhalb des Sportunterrichts darauf vorbereitet.</w:t>
      </w:r>
    </w:p>
    <w:p w:rsidR="00B806BD" w:rsidRPr="00B806BD" w:rsidRDefault="00B806BD" w:rsidP="00D42DEF">
      <w:pPr>
        <w:autoSpaceDE w:val="0"/>
        <w:autoSpaceDN w:val="0"/>
        <w:adjustRightInd w:val="0"/>
        <w:jc w:val="both"/>
        <w:rPr>
          <w:bCs/>
          <w:iCs/>
        </w:rPr>
      </w:pPr>
    </w:p>
    <w:p w:rsidR="00B806BD" w:rsidRPr="00B806BD" w:rsidRDefault="00B806BD" w:rsidP="00D42DEF">
      <w:pPr>
        <w:autoSpaceDE w:val="0"/>
        <w:autoSpaceDN w:val="0"/>
        <w:adjustRightInd w:val="0"/>
        <w:jc w:val="both"/>
        <w:rPr>
          <w:bCs/>
          <w:iCs/>
        </w:rPr>
      </w:pPr>
      <w:r w:rsidRPr="00B806BD">
        <w:rPr>
          <w:bCs/>
          <w:iCs/>
        </w:rPr>
        <w:t>Die Ergebnisse der Bundesjugendspiele werden ausgewertet und für das Erreichen des Sportabzeichens verwendet. Fehlende Leistungen können im Laufe des Schuljahres innerhalb des Sportunterrichts nachgeholt werden. So haben alle Kinder unserer Grundschule ab der dritten Klasse die Möglichkeit das Sportabzeichen zu erwerben.</w:t>
      </w:r>
    </w:p>
    <w:p w:rsidR="00B806BD" w:rsidRPr="00B806BD" w:rsidRDefault="00B806BD" w:rsidP="00D42DEF">
      <w:pPr>
        <w:autoSpaceDE w:val="0"/>
        <w:autoSpaceDN w:val="0"/>
        <w:adjustRightInd w:val="0"/>
        <w:jc w:val="both"/>
        <w:rPr>
          <w:bCs/>
          <w:iCs/>
        </w:rPr>
      </w:pPr>
    </w:p>
    <w:p w:rsidR="00B806BD" w:rsidRPr="00B806BD" w:rsidRDefault="00B806BD" w:rsidP="00D42DEF">
      <w:pPr>
        <w:autoSpaceDE w:val="0"/>
        <w:autoSpaceDN w:val="0"/>
        <w:adjustRightInd w:val="0"/>
        <w:jc w:val="both"/>
        <w:rPr>
          <w:bCs/>
          <w:iCs/>
        </w:rPr>
      </w:pPr>
      <w:r w:rsidRPr="00B806BD">
        <w:rPr>
          <w:bCs/>
          <w:iCs/>
        </w:rPr>
        <w:t xml:space="preserve">Im Herbst nehmen alle Kinder unserer Grundschule ab Klasse 2 am Vattenfall - Schul - Cup Cross - Lauf im Volkspark Mariendorf teil, die Schulmannschaften haben darüber hinaus die Möglichkeit sich </w:t>
      </w:r>
      <w:r w:rsidRPr="00B806BD">
        <w:rPr>
          <w:bCs/>
          <w:i/>
          <w:iCs/>
        </w:rPr>
        <w:t>-je nach Jahrgang-</w:t>
      </w:r>
      <w:r w:rsidRPr="00B806BD">
        <w:rPr>
          <w:bCs/>
          <w:iCs/>
        </w:rPr>
        <w:t xml:space="preserve"> innerhalb der A-Läufe für das Berlin - Finale am Olympiastadion (Reiterstadion) im Frühjahr zu qualifizieren.</w:t>
      </w:r>
    </w:p>
    <w:p w:rsidR="00B806BD" w:rsidRPr="00B806BD" w:rsidRDefault="00B806BD" w:rsidP="00D42DEF">
      <w:pPr>
        <w:autoSpaceDE w:val="0"/>
        <w:autoSpaceDN w:val="0"/>
        <w:adjustRightInd w:val="0"/>
        <w:jc w:val="both"/>
        <w:rPr>
          <w:bCs/>
          <w:iCs/>
        </w:rPr>
      </w:pPr>
    </w:p>
    <w:p w:rsidR="00B806BD" w:rsidRPr="00B806BD" w:rsidRDefault="00B806BD" w:rsidP="00D42DEF">
      <w:pPr>
        <w:autoSpaceDE w:val="0"/>
        <w:autoSpaceDN w:val="0"/>
        <w:adjustRightInd w:val="0"/>
        <w:jc w:val="both"/>
        <w:rPr>
          <w:bCs/>
          <w:iCs/>
        </w:rPr>
      </w:pPr>
      <w:r w:rsidRPr="00B806BD">
        <w:rPr>
          <w:bCs/>
          <w:iCs/>
        </w:rPr>
        <w:t xml:space="preserve">Darüber hinaus versucht die Carl - Sonnenschein - Grundschule nach Möglichkeit und im Rahmen ihrer personellen Möglichkeiten an vielen weiteren Wettkämpfen teilzunehmen. Seit über zwanzig Jahren starten wir </w:t>
      </w:r>
      <w:r w:rsidR="00D42DEF">
        <w:rPr>
          <w:bCs/>
          <w:iCs/>
        </w:rPr>
        <w:t xml:space="preserve">mit vielen Kindern erfolgreich </w:t>
      </w:r>
      <w:r w:rsidRPr="00B806BD">
        <w:rPr>
          <w:bCs/>
          <w:iCs/>
        </w:rPr>
        <w:t xml:space="preserve">beim Mini - Marathon und haben bereits viele hervorragende Platzierungen und Medaillen erkämpft. In diesem Zusammenhang wird in der Vorbereitung auf dieses besondere Berliner Laufevent ein fast tägliches, zusätzliches Trainingsangebot offen für </w:t>
      </w:r>
      <w:r w:rsidRPr="00B806BD">
        <w:rPr>
          <w:b/>
          <w:bCs/>
          <w:iCs/>
        </w:rPr>
        <w:t>alle</w:t>
      </w:r>
      <w:r w:rsidRPr="00B806BD">
        <w:rPr>
          <w:bCs/>
          <w:iCs/>
        </w:rPr>
        <w:t xml:space="preserve"> startberechtigten Schülerinnen und Schüler ab den Sommerferien bis zum Wettkampf (letzter Septembersamstag) angeboten. Mehrmals gab es auch ein zusätzliches Trainingsangebot am Wochenende. Während des jährlichen Spielefestes unserer Grundschule Mitte September findet für alle Schülerinnen und Schüler seit dreizehn Jahren ein </w:t>
      </w:r>
      <w:r w:rsidRPr="00B806BD">
        <w:rPr>
          <w:bCs/>
          <w:i/>
          <w:iCs/>
        </w:rPr>
        <w:t>Carl - Sonnenschein - Mini - Marathon</w:t>
      </w:r>
      <w:r w:rsidRPr="00B806BD">
        <w:rPr>
          <w:bCs/>
          <w:iCs/>
        </w:rPr>
        <w:t xml:space="preserve"> statt. Die jüngeren Kinder können sich an einem kürzeren Schnupperlauf probieren. Zur besonderen Motivation wird der Lauf von einer Schüler-Lehrer-Sambagruppe unterstützt.</w:t>
      </w:r>
    </w:p>
    <w:p w:rsidR="00B806BD" w:rsidRPr="00B806BD" w:rsidRDefault="00B806BD" w:rsidP="00D42DEF">
      <w:pPr>
        <w:autoSpaceDE w:val="0"/>
        <w:autoSpaceDN w:val="0"/>
        <w:adjustRightInd w:val="0"/>
        <w:jc w:val="both"/>
        <w:rPr>
          <w:bCs/>
          <w:iCs/>
        </w:rPr>
      </w:pPr>
    </w:p>
    <w:p w:rsidR="003B2049" w:rsidRDefault="003B2049" w:rsidP="00D42DEF">
      <w:pPr>
        <w:autoSpaceDE w:val="0"/>
        <w:autoSpaceDN w:val="0"/>
        <w:adjustRightInd w:val="0"/>
        <w:jc w:val="both"/>
        <w:rPr>
          <w:bCs/>
          <w:iCs/>
        </w:rPr>
      </w:pPr>
    </w:p>
    <w:p w:rsidR="00B806BD" w:rsidRPr="00B806BD" w:rsidRDefault="00B806BD" w:rsidP="00D42DEF">
      <w:pPr>
        <w:autoSpaceDE w:val="0"/>
        <w:autoSpaceDN w:val="0"/>
        <w:adjustRightInd w:val="0"/>
        <w:jc w:val="both"/>
        <w:rPr>
          <w:bCs/>
          <w:iCs/>
        </w:rPr>
      </w:pPr>
      <w:r w:rsidRPr="00B806BD">
        <w:rPr>
          <w:bCs/>
          <w:iCs/>
        </w:rPr>
        <w:lastRenderedPageBreak/>
        <w:t xml:space="preserve">Die </w:t>
      </w:r>
      <w:r w:rsidRPr="00B806BD">
        <w:rPr>
          <w:b/>
          <w:bCs/>
          <w:i/>
          <w:iCs/>
        </w:rPr>
        <w:t>Besten</w:t>
      </w:r>
      <w:r w:rsidRPr="00B806BD">
        <w:rPr>
          <w:bCs/>
          <w:iCs/>
        </w:rPr>
        <w:t xml:space="preserve"> der Bundesjugendspiele "</w:t>
      </w:r>
      <w:r w:rsidRPr="00B806BD">
        <w:rPr>
          <w:bCs/>
          <w:i/>
          <w:iCs/>
        </w:rPr>
        <w:t>Gerätturnen"</w:t>
      </w:r>
      <w:r w:rsidRPr="00B806BD">
        <w:rPr>
          <w:bCs/>
          <w:iCs/>
        </w:rPr>
        <w:t xml:space="preserve"> werden nach dem Wettkampf gesondert eingeladen und für die Turnwettkämpfe der Berliner Schulen speziell vorbereitet. Seit über zwanzig Jahren nehmen wir mit vielen Kindern an diesem Wettkampf überaus erfolgreich teil. </w:t>
      </w:r>
    </w:p>
    <w:p w:rsidR="00B806BD" w:rsidRPr="00B806BD" w:rsidRDefault="00B806BD" w:rsidP="00D42DEF">
      <w:pPr>
        <w:autoSpaceDE w:val="0"/>
        <w:autoSpaceDN w:val="0"/>
        <w:adjustRightInd w:val="0"/>
        <w:jc w:val="both"/>
        <w:rPr>
          <w:bCs/>
          <w:iCs/>
        </w:rPr>
      </w:pPr>
      <w:r w:rsidRPr="00B806BD">
        <w:rPr>
          <w:bCs/>
          <w:iCs/>
        </w:rPr>
        <w:t>Aufgrund der angespannten Personalsituation musste die Anzahl der Turnmannschaften in den letzten Jahren leider deutlich verringert werden.</w:t>
      </w:r>
    </w:p>
    <w:p w:rsidR="00B806BD" w:rsidRDefault="00B806BD" w:rsidP="00D42DEF">
      <w:pPr>
        <w:autoSpaceDE w:val="0"/>
        <w:autoSpaceDN w:val="0"/>
        <w:adjustRightInd w:val="0"/>
        <w:jc w:val="both"/>
        <w:rPr>
          <w:bCs/>
          <w:iCs/>
        </w:rPr>
      </w:pPr>
    </w:p>
    <w:p w:rsidR="00B4151A" w:rsidRDefault="007C739A" w:rsidP="00D42DEF">
      <w:pPr>
        <w:autoSpaceDE w:val="0"/>
        <w:autoSpaceDN w:val="0"/>
        <w:adjustRightInd w:val="0"/>
        <w:jc w:val="both"/>
        <w:rPr>
          <w:bCs/>
          <w:iCs/>
        </w:rPr>
      </w:pPr>
      <w:r>
        <w:rPr>
          <w:bCs/>
          <w:iCs/>
        </w:rPr>
        <w:t>Nach der</w:t>
      </w:r>
      <w:r w:rsidR="00B4151A">
        <w:rPr>
          <w:bCs/>
          <w:iCs/>
        </w:rPr>
        <w:t xml:space="preserve"> Sanierung uns</w:t>
      </w:r>
      <w:r>
        <w:rPr>
          <w:bCs/>
          <w:iCs/>
        </w:rPr>
        <w:t>erer Stammgrundschule sind</w:t>
      </w:r>
      <w:r w:rsidR="00B4151A">
        <w:rPr>
          <w:bCs/>
          <w:iCs/>
        </w:rPr>
        <w:t xml:space="preserve"> die Sp</w:t>
      </w:r>
      <w:r>
        <w:rPr>
          <w:bCs/>
          <w:iCs/>
        </w:rPr>
        <w:t>ortbedingungen für die Klassen 1</w:t>
      </w:r>
      <w:r w:rsidR="00B4151A">
        <w:rPr>
          <w:bCs/>
          <w:iCs/>
        </w:rPr>
        <w:t>-6 s</w:t>
      </w:r>
      <w:r>
        <w:rPr>
          <w:bCs/>
          <w:iCs/>
        </w:rPr>
        <w:t xml:space="preserve">chwierig. In der Sporthalle „Am Hellespont“ ist nur ein Feld mit Mittelkreis </w:t>
      </w:r>
      <w:r w:rsidR="00B4151A">
        <w:rPr>
          <w:bCs/>
          <w:iCs/>
        </w:rPr>
        <w:t>vorhanden</w:t>
      </w:r>
      <w:r>
        <w:rPr>
          <w:bCs/>
          <w:iCs/>
        </w:rPr>
        <w:t>, sodass teilweise zwei Klassen die Halle nutzen müssen</w:t>
      </w:r>
      <w:r w:rsidR="00B4151A">
        <w:rPr>
          <w:bCs/>
          <w:iCs/>
        </w:rPr>
        <w:t>.</w:t>
      </w:r>
      <w:r>
        <w:rPr>
          <w:bCs/>
          <w:iCs/>
        </w:rPr>
        <w:t xml:space="preserve"> Ein Neubau der Sporthalle als Zweifeldhalle wurde beschlossen.</w:t>
      </w:r>
      <w:r w:rsidR="00B4151A">
        <w:rPr>
          <w:bCs/>
          <w:iCs/>
        </w:rPr>
        <w:t xml:space="preserve"> Der Schulhof is</w:t>
      </w:r>
      <w:r>
        <w:rPr>
          <w:bCs/>
          <w:iCs/>
        </w:rPr>
        <w:t xml:space="preserve">t für den Sportunterricht </w:t>
      </w:r>
      <w:r w:rsidR="00B4151A">
        <w:rPr>
          <w:bCs/>
          <w:iCs/>
        </w:rPr>
        <w:t>nutzbar, so</w:t>
      </w:r>
      <w:r w:rsidR="006F125F">
        <w:rPr>
          <w:bCs/>
          <w:iCs/>
        </w:rPr>
        <w:t xml:space="preserve"> </w:t>
      </w:r>
      <w:r>
        <w:rPr>
          <w:bCs/>
          <w:iCs/>
        </w:rPr>
        <w:t>dass uns bei gutem Wetter</w:t>
      </w:r>
      <w:r w:rsidR="00B4151A">
        <w:rPr>
          <w:bCs/>
          <w:iCs/>
        </w:rPr>
        <w:t xml:space="preserve"> Anlagen für Leichtathletik, Fußball und Basketball zur Verfügung stehen.</w:t>
      </w:r>
    </w:p>
    <w:p w:rsidR="00B4151A" w:rsidRPr="00B806BD" w:rsidRDefault="00B4151A" w:rsidP="00D42DEF">
      <w:pPr>
        <w:autoSpaceDE w:val="0"/>
        <w:autoSpaceDN w:val="0"/>
        <w:adjustRightInd w:val="0"/>
        <w:jc w:val="both"/>
        <w:rPr>
          <w:bCs/>
          <w:iCs/>
        </w:rPr>
      </w:pPr>
    </w:p>
    <w:p w:rsidR="00B806BD" w:rsidRPr="00B4151A" w:rsidRDefault="007C739A" w:rsidP="00D42DEF">
      <w:pPr>
        <w:autoSpaceDE w:val="0"/>
        <w:autoSpaceDN w:val="0"/>
        <w:adjustRightInd w:val="0"/>
        <w:jc w:val="both"/>
        <w:rPr>
          <w:bCs/>
          <w:iCs/>
        </w:rPr>
      </w:pPr>
      <w:r>
        <w:rPr>
          <w:bCs/>
          <w:iCs/>
        </w:rPr>
        <w:t>Die</w:t>
      </w:r>
      <w:r w:rsidR="00B806BD" w:rsidRPr="00B806BD">
        <w:rPr>
          <w:bCs/>
          <w:iCs/>
        </w:rPr>
        <w:t xml:space="preserve"> Arbeit</w:t>
      </w:r>
      <w:r w:rsidR="00D42DEF">
        <w:rPr>
          <w:bCs/>
          <w:iCs/>
        </w:rPr>
        <w:t>s</w:t>
      </w:r>
      <w:r w:rsidR="00B806BD" w:rsidRPr="00B806BD">
        <w:rPr>
          <w:bCs/>
          <w:iCs/>
        </w:rPr>
        <w:t>gemeinschaft Basketball ist</w:t>
      </w:r>
      <w:r>
        <w:rPr>
          <w:bCs/>
          <w:iCs/>
        </w:rPr>
        <w:t>, nachdem diese</w:t>
      </w:r>
      <w:r w:rsidR="00B806BD" w:rsidRPr="00B806BD">
        <w:rPr>
          <w:bCs/>
          <w:iCs/>
        </w:rPr>
        <w:t xml:space="preserve"> vom schlechten Personalschlüssel betroffen</w:t>
      </w:r>
      <w:r>
        <w:rPr>
          <w:bCs/>
          <w:iCs/>
        </w:rPr>
        <w:t xml:space="preserve"> war, nun als Wahlunterrichtskurs wieder im Angebot</w:t>
      </w:r>
      <w:r w:rsidR="00B806BD" w:rsidRPr="00B806BD">
        <w:rPr>
          <w:bCs/>
          <w:iCs/>
        </w:rPr>
        <w:t xml:space="preserve">. Nach über zwanzig Jahren erfolgreicher Arbeit </w:t>
      </w:r>
      <w:r w:rsidR="00B806BD" w:rsidRPr="00B806BD">
        <w:rPr>
          <w:bCs/>
          <w:i/>
          <w:iCs/>
        </w:rPr>
        <w:t xml:space="preserve">-viele spannende Spiele mit Finalteilnahmen und Berliner - Meistertiteln - </w:t>
      </w:r>
      <w:r w:rsidR="00B806BD" w:rsidRPr="00B806BD">
        <w:rPr>
          <w:bCs/>
          <w:iCs/>
        </w:rPr>
        <w:t>musst</w:t>
      </w:r>
      <w:r>
        <w:rPr>
          <w:bCs/>
          <w:iCs/>
        </w:rPr>
        <w:t>e die Arbeitsgemeinschaft zuvor</w:t>
      </w:r>
      <w:r w:rsidR="00B806BD" w:rsidRPr="00B806BD">
        <w:rPr>
          <w:bCs/>
          <w:iCs/>
        </w:rPr>
        <w:t xml:space="preserve"> für Jahre</w:t>
      </w:r>
      <w:r>
        <w:rPr>
          <w:bCs/>
          <w:iCs/>
        </w:rPr>
        <w:t xml:space="preserve"> ausgesetzt werden. </w:t>
      </w:r>
    </w:p>
    <w:p w:rsidR="00D42DEF" w:rsidRDefault="00D42DEF" w:rsidP="00D42DEF">
      <w:pPr>
        <w:autoSpaceDE w:val="0"/>
        <w:autoSpaceDN w:val="0"/>
        <w:adjustRightInd w:val="0"/>
        <w:jc w:val="both"/>
        <w:rPr>
          <w:rFonts w:ascii="Times-Roman" w:hAnsi="Times-Roman" w:cs="Times-Roman"/>
          <w:sz w:val="32"/>
          <w:szCs w:val="32"/>
          <w:u w:val="single"/>
        </w:rPr>
      </w:pPr>
    </w:p>
    <w:p w:rsidR="00B25B6D" w:rsidRPr="003E4877" w:rsidRDefault="00D078D7" w:rsidP="00732A60">
      <w:pPr>
        <w:pStyle w:val="Textkrper"/>
        <w:rPr>
          <w:rFonts w:ascii="Times-Roman" w:hAnsi="Times-Roman" w:cs="Times-Roman"/>
          <w:sz w:val="32"/>
          <w:szCs w:val="32"/>
          <w:u w:val="single"/>
        </w:rPr>
      </w:pPr>
      <w:r>
        <w:rPr>
          <w:rFonts w:ascii="Times-Bold" w:hAnsi="Times-Bold" w:cs="Times-Bold"/>
          <w:bCs/>
          <w:sz w:val="32"/>
          <w:szCs w:val="32"/>
          <w:u w:val="single"/>
        </w:rPr>
        <w:t>3</w:t>
      </w:r>
      <w:r w:rsidR="00D42DEF" w:rsidRPr="00732A60">
        <w:rPr>
          <w:rFonts w:ascii="Times-Bold" w:hAnsi="Times-Bold" w:cs="Times-Bold"/>
          <w:bCs/>
          <w:sz w:val="32"/>
          <w:szCs w:val="32"/>
          <w:u w:val="single"/>
        </w:rPr>
        <w:t>.</w:t>
      </w:r>
      <w:r w:rsidR="00B25B6D" w:rsidRPr="00732A60">
        <w:rPr>
          <w:rFonts w:ascii="Times-Bold" w:hAnsi="Times-Bold" w:cs="Times-Bold"/>
          <w:bCs/>
          <w:sz w:val="32"/>
          <w:szCs w:val="32"/>
          <w:u w:val="single"/>
        </w:rPr>
        <w:t>2 Organisationsentwicklung</w:t>
      </w:r>
    </w:p>
    <w:p w:rsidR="00FB5257" w:rsidRPr="00FB5257" w:rsidRDefault="00FB5257" w:rsidP="00B25B6D">
      <w:pPr>
        <w:autoSpaceDE w:val="0"/>
        <w:autoSpaceDN w:val="0"/>
        <w:adjustRightInd w:val="0"/>
        <w:rPr>
          <w:rFonts w:ascii="Arial" w:hAnsi="Arial" w:cs="Arial"/>
          <w:u w:val="single"/>
        </w:rPr>
      </w:pPr>
    </w:p>
    <w:p w:rsidR="00B25B6D" w:rsidRPr="006F125F" w:rsidRDefault="00D078D7" w:rsidP="00B25B6D">
      <w:pPr>
        <w:autoSpaceDE w:val="0"/>
        <w:autoSpaceDN w:val="0"/>
        <w:adjustRightInd w:val="0"/>
        <w:rPr>
          <w:rFonts w:ascii="Times-Bold" w:hAnsi="Times-Bold" w:cs="Times-Bold"/>
          <w:bCs/>
          <w:sz w:val="28"/>
          <w:szCs w:val="28"/>
          <w:u w:val="single"/>
        </w:rPr>
      </w:pPr>
      <w:r w:rsidRPr="006F125F">
        <w:rPr>
          <w:rFonts w:ascii="Times-Bold" w:hAnsi="Times-Bold" w:cs="Times-Bold"/>
          <w:bCs/>
          <w:sz w:val="28"/>
          <w:szCs w:val="28"/>
          <w:u w:val="single"/>
        </w:rPr>
        <w:t>3</w:t>
      </w:r>
      <w:r w:rsidR="009D5412" w:rsidRPr="006F125F">
        <w:rPr>
          <w:rFonts w:ascii="Times-Bold" w:hAnsi="Times-Bold" w:cs="Times-Bold"/>
          <w:bCs/>
          <w:sz w:val="28"/>
          <w:szCs w:val="28"/>
          <w:u w:val="single"/>
        </w:rPr>
        <w:t>.2.1</w:t>
      </w:r>
      <w:r w:rsidR="00DC005E" w:rsidRPr="006F125F">
        <w:rPr>
          <w:rFonts w:ascii="Times-Bold" w:hAnsi="Times-Bold" w:cs="Times-Bold"/>
          <w:bCs/>
          <w:sz w:val="28"/>
          <w:szCs w:val="28"/>
          <w:u w:val="single"/>
        </w:rPr>
        <w:t xml:space="preserve"> Die offene </w:t>
      </w:r>
      <w:r w:rsidR="00B25B6D" w:rsidRPr="006F125F">
        <w:rPr>
          <w:rFonts w:ascii="Times-Bold" w:hAnsi="Times-Bold" w:cs="Times-Bold"/>
          <w:bCs/>
          <w:sz w:val="28"/>
          <w:szCs w:val="28"/>
          <w:u w:val="single"/>
        </w:rPr>
        <w:t>Ganztagsschule</w:t>
      </w:r>
    </w:p>
    <w:p w:rsidR="009D5412" w:rsidRPr="00157AEE" w:rsidRDefault="007B188E" w:rsidP="009D5412">
      <w:pPr>
        <w:jc w:val="both"/>
        <w:rPr>
          <w:rFonts w:ascii="Times-Roman" w:hAnsi="Times-Roman" w:cs="Times-Roman"/>
        </w:rPr>
      </w:pPr>
      <w:r w:rsidRPr="006F125F">
        <w:rPr>
          <w:rFonts w:ascii="Times-Roman" w:hAnsi="Times-Roman" w:cs="Times-Roman"/>
        </w:rPr>
        <w:t>Die Carl-Sonnenschein-Grundschule</w:t>
      </w:r>
      <w:r w:rsidRPr="00157AEE">
        <w:rPr>
          <w:rFonts w:ascii="Times-Roman" w:hAnsi="Times-Roman" w:cs="Times-Roman"/>
        </w:rPr>
        <w:t xml:space="preserve"> ist eine „Offene Ganztagsgrundschule“. Eltern können also eine </w:t>
      </w:r>
      <w:r w:rsidR="003B2049">
        <w:rPr>
          <w:rFonts w:ascii="Times-Roman" w:hAnsi="Times-Roman" w:cs="Times-Roman"/>
        </w:rPr>
        <w:t xml:space="preserve">ergänzende Förderung und Betreuung </w:t>
      </w:r>
      <w:r w:rsidRPr="00157AEE">
        <w:rPr>
          <w:rFonts w:ascii="Times-Roman" w:hAnsi="Times-Roman" w:cs="Times-Roman"/>
        </w:rPr>
        <w:t>für ihre Kinder beantragen</w:t>
      </w:r>
      <w:r w:rsidR="009D5412" w:rsidRPr="00157AEE">
        <w:rPr>
          <w:rFonts w:ascii="Times-Roman" w:hAnsi="Times-Roman" w:cs="Times-Roman"/>
        </w:rPr>
        <w:t xml:space="preserve">. </w:t>
      </w:r>
    </w:p>
    <w:p w:rsidR="007A5FE5" w:rsidRDefault="009D5412" w:rsidP="005A6F56">
      <w:pPr>
        <w:jc w:val="both"/>
      </w:pPr>
      <w:r w:rsidRPr="00157AEE">
        <w:t xml:space="preserve">Durch die Einführung der Ganztagsbetreuung kam an unsere Schule eine neue Gruppe von </w:t>
      </w:r>
      <w:r w:rsidR="006F6118" w:rsidRPr="00157AEE">
        <w:t>pädagogisch tätigen Kräften: die</w:t>
      </w:r>
      <w:r w:rsidRPr="00157AEE">
        <w:t xml:space="preserve"> Erzieherinnen. Neben ihrer Hauptaufgabe, der Betreuung der Kinder im Rahmen von VHG und OGB, unterstützen sie die unterrichtlichen und pädagogischen Prozesse des Vormittags. Dazu ist ein verbindlicher Zeitrahmen für den Ein</w:t>
      </w:r>
      <w:r w:rsidR="003601C1">
        <w:t>satz im Unterricht entwickelt worden</w:t>
      </w:r>
      <w:r w:rsidRPr="00157AEE">
        <w:t>.</w:t>
      </w:r>
      <w:r w:rsidR="006F125F">
        <w:t xml:space="preserve"> Zu beachten sind die Besonderheiten, auf </w:t>
      </w:r>
      <w:r w:rsidR="00E34F8B">
        <w:t>Grund der Zweiteilung des Schul- und des sehr kleinen Hortgebäudes</w:t>
      </w:r>
      <w:r w:rsidR="006F125F">
        <w:t xml:space="preserve"> </w:t>
      </w:r>
      <w:r w:rsidR="00E34F8B">
        <w:t>auf dem Schulgelände</w:t>
      </w:r>
      <w:r w:rsidR="006F125F">
        <w:t xml:space="preserve">, welche zu einer erhöhten </w:t>
      </w:r>
      <w:r w:rsidR="005A6F56">
        <w:t>räumlichen</w:t>
      </w:r>
      <w:r w:rsidR="006F125F">
        <w:t xml:space="preserve"> Belastung füh</w:t>
      </w:r>
      <w:r w:rsidR="005A6F56">
        <w:t>ren.</w:t>
      </w:r>
    </w:p>
    <w:p w:rsidR="00DC005E" w:rsidRDefault="00DC005E" w:rsidP="00B25B6D">
      <w:pPr>
        <w:autoSpaceDE w:val="0"/>
        <w:autoSpaceDN w:val="0"/>
        <w:adjustRightInd w:val="0"/>
        <w:rPr>
          <w:rFonts w:ascii="Times-Roman" w:hAnsi="Times-Roman" w:cs="Times-Roman"/>
        </w:rPr>
      </w:pPr>
    </w:p>
    <w:p w:rsidR="00B25B6D" w:rsidRPr="00732A60" w:rsidRDefault="00D078D7" w:rsidP="00B25B6D">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t>3</w:t>
      </w:r>
      <w:r w:rsidR="009D5412" w:rsidRPr="00732A60">
        <w:rPr>
          <w:rFonts w:ascii="Times-Bold" w:hAnsi="Times-Bold" w:cs="Times-Bold"/>
          <w:bCs/>
          <w:sz w:val="28"/>
          <w:szCs w:val="28"/>
          <w:u w:val="single"/>
        </w:rPr>
        <w:t>.</w:t>
      </w:r>
      <w:r w:rsidR="00B25B6D" w:rsidRPr="00732A60">
        <w:rPr>
          <w:rFonts w:ascii="Times-Bold" w:hAnsi="Times-Bold" w:cs="Times-Bold"/>
          <w:bCs/>
          <w:sz w:val="28"/>
          <w:szCs w:val="28"/>
          <w:u w:val="single"/>
        </w:rPr>
        <w:t>2.</w:t>
      </w:r>
      <w:r w:rsidR="009D5412" w:rsidRPr="00732A60">
        <w:rPr>
          <w:rFonts w:ascii="Times-Bold" w:hAnsi="Times-Bold" w:cs="Times-Bold"/>
          <w:bCs/>
          <w:sz w:val="28"/>
          <w:szCs w:val="28"/>
          <w:u w:val="single"/>
        </w:rPr>
        <w:t xml:space="preserve">2 </w:t>
      </w:r>
      <w:r w:rsidR="00B25B6D" w:rsidRPr="00732A60">
        <w:rPr>
          <w:rFonts w:ascii="Times-Bold" w:hAnsi="Times-Bold" w:cs="Times-Bold"/>
          <w:bCs/>
          <w:sz w:val="28"/>
          <w:szCs w:val="28"/>
          <w:u w:val="single"/>
        </w:rPr>
        <w:t>Aufbau der Schulanfangsphase</w:t>
      </w:r>
    </w:p>
    <w:p w:rsidR="00B806BD" w:rsidRDefault="00B806BD" w:rsidP="00B806BD">
      <w:r>
        <w:t>Der Unterricht der Schulanfangsphase findet in sechs jahrgangsbezogenen Lerngruppen (</w:t>
      </w:r>
      <w:proofErr w:type="spellStart"/>
      <w:r>
        <w:t>JabL</w:t>
      </w:r>
      <w:proofErr w:type="spellEnd"/>
      <w:r>
        <w:t xml:space="preserve">) statt und ist in jeweils drei Klassen der Stufe 1 und der Stufe 2 unterteilt. Innerhalb der jahrgangsbezogenen Lerngruppen findet bei Bedarf eine Öffnung der Jahrgänge und eine entsprechende Durchlässigkeit statt, sodass ein Verweilen und Aufrücken von Schülerinnen und Schülern in </w:t>
      </w:r>
      <w:r w:rsidR="00E34F8B">
        <w:t>der Schulanfangsphase</w:t>
      </w:r>
      <w:r>
        <w:t xml:space="preserve"> ermöglicht werden kann</w:t>
      </w:r>
      <w:r w:rsidR="00132574">
        <w:t>, soweit Plätze vorhanden sind</w:t>
      </w:r>
      <w:r>
        <w:t>.</w:t>
      </w:r>
    </w:p>
    <w:p w:rsidR="00132574" w:rsidRDefault="00132574" w:rsidP="00B806BD"/>
    <w:p w:rsidR="00B806BD" w:rsidRDefault="00B806BD" w:rsidP="00B806BD">
      <w:r>
        <w:t>Wesentliche Kennzeichen bez. Merkmale der Schulanfangsphase sind:</w:t>
      </w:r>
    </w:p>
    <w:p w:rsidR="00B806BD" w:rsidRPr="00B806BD" w:rsidRDefault="00B806BD" w:rsidP="00B50A3A">
      <w:pPr>
        <w:pStyle w:val="Listenabsatz"/>
        <w:numPr>
          <w:ilvl w:val="0"/>
          <w:numId w:val="5"/>
        </w:numPr>
        <w:rPr>
          <w:rFonts w:ascii="Times New Roman" w:hAnsi="Times New Roman" w:cs="Times New Roman"/>
          <w:sz w:val="24"/>
          <w:szCs w:val="24"/>
        </w:rPr>
      </w:pPr>
      <w:r w:rsidRPr="00B806BD">
        <w:rPr>
          <w:rFonts w:ascii="Times New Roman" w:hAnsi="Times New Roman" w:cs="Times New Roman"/>
          <w:sz w:val="24"/>
          <w:szCs w:val="24"/>
        </w:rPr>
        <w:lastRenderedPageBreak/>
        <w:t>Intensive Zusammenarbeit der Lehrkräfte</w:t>
      </w:r>
    </w:p>
    <w:p w:rsidR="00B806BD" w:rsidRPr="00B806BD" w:rsidRDefault="00B806BD" w:rsidP="00B50A3A">
      <w:pPr>
        <w:pStyle w:val="Listenabsatz"/>
        <w:numPr>
          <w:ilvl w:val="0"/>
          <w:numId w:val="5"/>
        </w:numPr>
        <w:rPr>
          <w:rFonts w:ascii="Times New Roman" w:hAnsi="Times New Roman" w:cs="Times New Roman"/>
          <w:sz w:val="24"/>
          <w:szCs w:val="24"/>
        </w:rPr>
      </w:pPr>
      <w:r w:rsidRPr="00B806BD">
        <w:rPr>
          <w:rFonts w:ascii="Times New Roman" w:hAnsi="Times New Roman" w:cs="Times New Roman"/>
          <w:sz w:val="24"/>
          <w:szCs w:val="24"/>
        </w:rPr>
        <w:t>Individuelle Lernwege</w:t>
      </w:r>
    </w:p>
    <w:p w:rsidR="00B806BD" w:rsidRPr="00B806BD" w:rsidRDefault="00B806BD" w:rsidP="00B50A3A">
      <w:pPr>
        <w:pStyle w:val="Listenabsatz"/>
        <w:numPr>
          <w:ilvl w:val="0"/>
          <w:numId w:val="5"/>
        </w:numPr>
        <w:rPr>
          <w:rFonts w:ascii="Times New Roman" w:hAnsi="Times New Roman" w:cs="Times New Roman"/>
          <w:sz w:val="24"/>
          <w:szCs w:val="24"/>
        </w:rPr>
      </w:pPr>
      <w:r w:rsidRPr="00B806BD">
        <w:rPr>
          <w:rFonts w:ascii="Times New Roman" w:hAnsi="Times New Roman" w:cs="Times New Roman"/>
          <w:sz w:val="24"/>
          <w:szCs w:val="24"/>
        </w:rPr>
        <w:t>Temporäre Lerngruppen</w:t>
      </w:r>
    </w:p>
    <w:p w:rsidR="00B806BD" w:rsidRPr="00B806BD" w:rsidRDefault="00B806BD" w:rsidP="00B50A3A">
      <w:pPr>
        <w:pStyle w:val="Listenabsatz"/>
        <w:numPr>
          <w:ilvl w:val="0"/>
          <w:numId w:val="5"/>
        </w:numPr>
        <w:rPr>
          <w:rFonts w:ascii="Times New Roman" w:hAnsi="Times New Roman" w:cs="Times New Roman"/>
          <w:sz w:val="24"/>
          <w:szCs w:val="24"/>
        </w:rPr>
      </w:pPr>
      <w:r w:rsidRPr="00B806BD">
        <w:rPr>
          <w:rFonts w:ascii="Times New Roman" w:hAnsi="Times New Roman" w:cs="Times New Roman"/>
          <w:sz w:val="24"/>
          <w:szCs w:val="24"/>
        </w:rPr>
        <w:t>Unterstützung durch Elternschaft</w:t>
      </w:r>
    </w:p>
    <w:p w:rsidR="00B806BD" w:rsidRPr="00132574" w:rsidRDefault="00B806BD" w:rsidP="00B806BD">
      <w:r>
        <w:t>Die Lehrkräfte unterrichten in der Schulanfangsphase auf der Grundlage einheitlicher Lehr- und Lernwerke, die aufeinander abgestimmt sind und aufbauen. Für die Unterrichtsvorbereitung und –</w:t>
      </w:r>
      <w:proofErr w:type="spellStart"/>
      <w:r>
        <w:t>durchführung</w:t>
      </w:r>
      <w:proofErr w:type="spellEnd"/>
      <w:r>
        <w:t xml:space="preserve"> arbeiten die Lehrkräfte der </w:t>
      </w:r>
      <w:r w:rsidRPr="00132574">
        <w:t>Schulanfangsphase teamorientiert eng zusammen.</w:t>
      </w:r>
      <w:r w:rsidR="00E34F8B" w:rsidRPr="00132574">
        <w:t xml:space="preserve"> Derzeit fehlt an unserer Schule </w:t>
      </w:r>
      <w:r w:rsidR="00132574" w:rsidRPr="00132574">
        <w:t>ein</w:t>
      </w:r>
      <w:r w:rsidR="00E34F8B" w:rsidRPr="00132574">
        <w:t xml:space="preserve"> Sonderpädagoge. </w:t>
      </w:r>
      <w:r w:rsidR="00132574" w:rsidRPr="00132574">
        <w:t>Ab dem 01.02.2019 wird eine Sonderpädagogin ausgebildet, die uns langfristig verstärken wird</w:t>
      </w:r>
      <w:r w:rsidR="00E34F8B" w:rsidRPr="00132574">
        <w:t>.</w:t>
      </w:r>
      <w:r w:rsidRPr="00132574">
        <w:t xml:space="preserve"> Die regelmäßig stattfindenden Stufen- und Teamkonferenzen dienen einem zusätzlichen Wissenstransfer und Wissensaustausch. Jeder Klasse ist eine feste Erzieherin oder ein Erzieher zugeteilt, die oder der pro Woche sechs Stunden der Lehrkraft hilfreich zur Seite steht.</w:t>
      </w:r>
    </w:p>
    <w:p w:rsidR="00B806BD" w:rsidRPr="00132574" w:rsidRDefault="00B806BD" w:rsidP="00B806BD">
      <w:r w:rsidRPr="00132574">
        <w:t>In der Schulanfangsphase wird nach der Methode der individuellen Lernwege unterrichtet. Die individuellen Lernwege bestehen in den Fächern Deutsch und Mathematik. Der individuelle Lernstand der Schülerinnen und Schüler wird für diese in ihrer Klasse sichtbar an einer Tafel abgebildet.</w:t>
      </w:r>
    </w:p>
    <w:p w:rsidR="00B806BD" w:rsidRDefault="00B806BD" w:rsidP="00B806BD">
      <w:r w:rsidRPr="00132574">
        <w:t>Zusätzlich zu den jahrgangsbezogenen Lerngruppen existieren temporäre Lerngruppen, die bei Bedarf auch jahrgangsübergreifend</w:t>
      </w:r>
      <w:r>
        <w:t xml:space="preserve"> gebildet werden können. Die temporären Lerngruppen werden vorwiegend durch den Sonderpädagogen betreut und geleitet. Sie haben als Ziele häufig die Behebung spezifischer Lernprobleme. </w:t>
      </w:r>
    </w:p>
    <w:p w:rsidR="00B806BD" w:rsidRDefault="00B806BD" w:rsidP="00B806BD">
      <w:r>
        <w:t>Weiterhin zeichnet sich die Schulanfangsphase durch eine intensive Unterstützung der Elternschaft aus. Die Eltern erhalten hierbei nicht nur einen Einblick in die Arbeit der Pädagogen, sondern werden auch aktiv in die Gestaltung des Unterrichts eingebunden. Dies kann zum Beispiel eine Lesepatenschaft, die Durchführung der Rad-AG oder die Unterstützung bei Schulprojekten oder –</w:t>
      </w:r>
      <w:proofErr w:type="spellStart"/>
      <w:r>
        <w:t>ausflügen</w:t>
      </w:r>
      <w:proofErr w:type="spellEnd"/>
      <w:r>
        <w:t xml:space="preserve"> sein.</w:t>
      </w:r>
    </w:p>
    <w:p w:rsidR="00B806BD" w:rsidRDefault="00B806BD" w:rsidP="00B806BD">
      <w:r>
        <w:t xml:space="preserve">Zum Schulhalbjahr werden allen Eltern, die Kinder in der Schulanfangsphase haben, Entwicklungsgespräche angeboten, da die Schülerinnen und Schüler noch kein Halbjahreszeugnis erhalten. </w:t>
      </w:r>
    </w:p>
    <w:p w:rsidR="009D5412" w:rsidRDefault="009D5412" w:rsidP="00B25B6D">
      <w:pPr>
        <w:autoSpaceDE w:val="0"/>
        <w:autoSpaceDN w:val="0"/>
        <w:adjustRightInd w:val="0"/>
        <w:rPr>
          <w:rFonts w:ascii="Times-Roman" w:hAnsi="Times-Roman" w:cs="Times-Roman"/>
          <w:u w:val="single"/>
        </w:rPr>
      </w:pPr>
    </w:p>
    <w:p w:rsidR="00440D38" w:rsidRDefault="00440D38" w:rsidP="00B25B6D">
      <w:pPr>
        <w:autoSpaceDE w:val="0"/>
        <w:autoSpaceDN w:val="0"/>
        <w:adjustRightInd w:val="0"/>
        <w:rPr>
          <w:rFonts w:ascii="Times-Roman" w:hAnsi="Times-Roman" w:cs="Times-Roman"/>
          <w:u w:val="single"/>
        </w:rPr>
      </w:pPr>
    </w:p>
    <w:p w:rsidR="00B25B6D" w:rsidRPr="006F6118" w:rsidRDefault="00D078D7" w:rsidP="00B25B6D">
      <w:pPr>
        <w:autoSpaceDE w:val="0"/>
        <w:autoSpaceDN w:val="0"/>
        <w:adjustRightInd w:val="0"/>
        <w:rPr>
          <w:rFonts w:ascii="Times-Roman" w:hAnsi="Times-Roman" w:cs="Times-Roman"/>
          <w:sz w:val="32"/>
          <w:szCs w:val="32"/>
          <w:u w:val="single"/>
        </w:rPr>
      </w:pPr>
      <w:r>
        <w:rPr>
          <w:rFonts w:ascii="Times-Bold" w:hAnsi="Times-Bold" w:cs="Times-Bold"/>
          <w:bCs/>
          <w:sz w:val="32"/>
          <w:szCs w:val="32"/>
          <w:u w:val="single"/>
        </w:rPr>
        <w:t>3</w:t>
      </w:r>
      <w:r w:rsidR="009D5412" w:rsidRPr="00732A60">
        <w:rPr>
          <w:rFonts w:ascii="Times-Bold" w:hAnsi="Times-Bold" w:cs="Times-Bold"/>
          <w:bCs/>
          <w:sz w:val="32"/>
          <w:szCs w:val="32"/>
          <w:u w:val="single"/>
        </w:rPr>
        <w:t>.</w:t>
      </w:r>
      <w:r w:rsidR="00D42DEF" w:rsidRPr="00732A60">
        <w:rPr>
          <w:rFonts w:ascii="Times-Bold" w:hAnsi="Times-Bold" w:cs="Times-Bold"/>
          <w:bCs/>
          <w:sz w:val="32"/>
          <w:szCs w:val="32"/>
          <w:u w:val="single"/>
        </w:rPr>
        <w:t>3</w:t>
      </w:r>
      <w:r w:rsidR="00B25B6D" w:rsidRPr="00732A60">
        <w:rPr>
          <w:rFonts w:ascii="Times-Bold" w:hAnsi="Times-Bold" w:cs="Times-Bold"/>
          <w:bCs/>
          <w:sz w:val="32"/>
          <w:szCs w:val="32"/>
          <w:u w:val="single"/>
        </w:rPr>
        <w:t xml:space="preserve"> Personalentwicklun</w:t>
      </w:r>
      <w:r w:rsidR="00B25B6D" w:rsidRPr="006F6118">
        <w:rPr>
          <w:rFonts w:ascii="Times-Roman" w:hAnsi="Times-Roman" w:cs="Times-Roman"/>
          <w:sz w:val="32"/>
          <w:szCs w:val="32"/>
          <w:u w:val="single"/>
        </w:rPr>
        <w:t>g</w:t>
      </w:r>
    </w:p>
    <w:p w:rsidR="003E4877" w:rsidRDefault="003E4877" w:rsidP="00B25B6D">
      <w:pPr>
        <w:autoSpaceDE w:val="0"/>
        <w:autoSpaceDN w:val="0"/>
        <w:adjustRightInd w:val="0"/>
        <w:rPr>
          <w:rFonts w:ascii="Times-Roman" w:hAnsi="Times-Roman" w:cs="Times-Roman"/>
          <w:sz w:val="28"/>
          <w:szCs w:val="28"/>
        </w:rPr>
      </w:pPr>
    </w:p>
    <w:p w:rsidR="008C66A9" w:rsidRPr="00132574" w:rsidRDefault="009D5412" w:rsidP="009D5412">
      <w:pPr>
        <w:jc w:val="both"/>
        <w:rPr>
          <w:color w:val="000000"/>
        </w:rPr>
      </w:pPr>
      <w:r>
        <w:t>W</w:t>
      </w:r>
      <w:r w:rsidR="00B50697">
        <w:t xml:space="preserve">ie überall in Berlin scheiden auch an unserer Schule </w:t>
      </w:r>
      <w:r w:rsidR="005A6F56">
        <w:t>in naher Zukunft mehrere Kollegi</w:t>
      </w:r>
      <w:r w:rsidR="00B50697">
        <w:t>nnen</w:t>
      </w:r>
      <w:r w:rsidR="005A6F56">
        <w:t xml:space="preserve"> und Kollegen</w:t>
      </w:r>
      <w:r w:rsidR="00B50697">
        <w:t xml:space="preserve"> aus Altersgründen aus dem Schuldienst aus.</w:t>
      </w:r>
      <w:r w:rsidR="00E2799B">
        <w:t xml:space="preserve"> </w:t>
      </w:r>
      <w:r>
        <w:t>Bei Einstellungen und auch bei eventuell notwendigen Umsetzungen achten wir insbesondere darauf, dass</w:t>
      </w:r>
      <w:r w:rsidR="00B50697">
        <w:t xml:space="preserve"> weiterhin</w:t>
      </w:r>
      <w:r>
        <w:t xml:space="preserve"> qualifizierte</w:t>
      </w:r>
      <w:r w:rsidR="006D378E">
        <w:t xml:space="preserve"> und engagierte</w:t>
      </w:r>
      <w:r>
        <w:t xml:space="preserve"> </w:t>
      </w:r>
      <w:r w:rsidRPr="0055225C">
        <w:t>Lehrkräfte</w:t>
      </w:r>
      <w:r w:rsidR="00B50697" w:rsidRPr="0055225C">
        <w:t xml:space="preserve"> passend zum Fächerbedarf</w:t>
      </w:r>
      <w:r w:rsidRPr="0055225C">
        <w:t xml:space="preserve"> zu uns kommen, die das Schulprofil konstruktiv weiterentwickeln können.</w:t>
      </w:r>
      <w:r w:rsidR="00E2799B" w:rsidRPr="0055225C">
        <w:t xml:space="preserve"> </w:t>
      </w:r>
      <w:r w:rsidRPr="0055225C">
        <w:t xml:space="preserve">Diesbezüglich ist entsprechenden Qualifikationen und der Teamfähigkeit neuer </w:t>
      </w:r>
      <w:r w:rsidRPr="00132574">
        <w:t>Lehrkräfte besondere Beachtung zu schenken.</w:t>
      </w:r>
      <w:r w:rsidR="00105110" w:rsidRPr="00132574">
        <w:t xml:space="preserve"> Zudem bilden wir an unserer Grundschule aktiv zukünftige Lehrer und Lehrerinnen aus.</w:t>
      </w:r>
    </w:p>
    <w:p w:rsidR="008C66A9" w:rsidRPr="00132574" w:rsidRDefault="008C66A9" w:rsidP="008C66A9">
      <w:pPr>
        <w:jc w:val="both"/>
        <w:rPr>
          <w:color w:val="000000"/>
        </w:rPr>
      </w:pPr>
    </w:p>
    <w:p w:rsidR="009D5412" w:rsidRPr="002C3826" w:rsidRDefault="008435ED" w:rsidP="0093366E">
      <w:pPr>
        <w:jc w:val="both"/>
        <w:rPr>
          <w:color w:val="000000"/>
        </w:rPr>
      </w:pPr>
      <w:r w:rsidRPr="00132574">
        <w:rPr>
          <w:color w:val="000000"/>
        </w:rPr>
        <w:lastRenderedPageBreak/>
        <w:t>D</w:t>
      </w:r>
      <w:r w:rsidR="008C2420" w:rsidRPr="00132574">
        <w:rPr>
          <w:color w:val="000000"/>
        </w:rPr>
        <w:t>ie Möglichkeiten</w:t>
      </w:r>
      <w:r w:rsidR="008C66A9" w:rsidRPr="00132574">
        <w:rPr>
          <w:color w:val="000000"/>
        </w:rPr>
        <w:t xml:space="preserve"> der regionalen Weiterbildungsmöglichkeiten durch Regionalkonferenzen und Fachkonferenzen</w:t>
      </w:r>
      <w:r w:rsidRPr="00132574">
        <w:rPr>
          <w:color w:val="000000"/>
        </w:rPr>
        <w:t xml:space="preserve"> werden</w:t>
      </w:r>
      <w:r w:rsidR="008C2420" w:rsidRPr="00132574">
        <w:rPr>
          <w:color w:val="000000"/>
        </w:rPr>
        <w:t xml:space="preserve"> genutzt</w:t>
      </w:r>
      <w:r w:rsidR="008C66A9" w:rsidRPr="00132574">
        <w:rPr>
          <w:color w:val="000000"/>
        </w:rPr>
        <w:t>, wodurch alle Lehrerinnen und Lehrer, in den von ihnen unterrichteten Fächern</w:t>
      </w:r>
      <w:r w:rsidR="0093366E" w:rsidRPr="00132574">
        <w:rPr>
          <w:color w:val="000000"/>
        </w:rPr>
        <w:t xml:space="preserve"> bzw. fachlichen</w:t>
      </w:r>
      <w:r w:rsidR="0093366E" w:rsidRPr="0055225C">
        <w:rPr>
          <w:color w:val="000000"/>
        </w:rPr>
        <w:t xml:space="preserve"> Schwerpunkten</w:t>
      </w:r>
      <w:r w:rsidRPr="0055225C">
        <w:rPr>
          <w:color w:val="000000"/>
        </w:rPr>
        <w:t xml:space="preserve"> fort</w:t>
      </w:r>
      <w:r w:rsidR="008C66A9" w:rsidRPr="0055225C">
        <w:rPr>
          <w:color w:val="000000"/>
        </w:rPr>
        <w:t>gebildet werden</w:t>
      </w:r>
      <w:r w:rsidR="008C2420" w:rsidRPr="0055225C">
        <w:rPr>
          <w:color w:val="000000"/>
        </w:rPr>
        <w:t>.</w:t>
      </w:r>
      <w:r w:rsidR="00BF46FD">
        <w:rPr>
          <w:color w:val="000000"/>
        </w:rPr>
        <w:t xml:space="preserve"> Erste-</w:t>
      </w:r>
      <w:r w:rsidR="008C66A9" w:rsidRPr="0055225C">
        <w:rPr>
          <w:color w:val="000000"/>
        </w:rPr>
        <w:t xml:space="preserve">Hilfe-Kurse </w:t>
      </w:r>
      <w:r w:rsidR="0093366E" w:rsidRPr="0055225C">
        <w:rPr>
          <w:color w:val="000000"/>
        </w:rPr>
        <w:t xml:space="preserve">finden </w:t>
      </w:r>
      <w:r w:rsidR="008C66A9" w:rsidRPr="0055225C">
        <w:rPr>
          <w:color w:val="000000"/>
        </w:rPr>
        <w:t>im vorgegebenen Turnus für das gesamte pädagogische Personal</w:t>
      </w:r>
      <w:r w:rsidR="0093366E" w:rsidRPr="0055225C">
        <w:rPr>
          <w:color w:val="000000"/>
        </w:rPr>
        <w:t xml:space="preserve"> statt. Weiterhin nehmen einzelne Kolleginnen und Kollegen sowie Erzieherinnen und Erzieher die Weiterbildungsangebote des LISUM wahr.</w:t>
      </w:r>
    </w:p>
    <w:p w:rsidR="0093366E" w:rsidRDefault="0093366E" w:rsidP="0093366E">
      <w:pPr>
        <w:jc w:val="both"/>
        <w:rPr>
          <w:rFonts w:ascii="Times-Roman" w:hAnsi="Times-Roman" w:cs="Times-Roman"/>
        </w:rPr>
      </w:pPr>
    </w:p>
    <w:p w:rsidR="00FB5257" w:rsidRDefault="00FB5257" w:rsidP="00B25B6D">
      <w:pPr>
        <w:autoSpaceDE w:val="0"/>
        <w:autoSpaceDN w:val="0"/>
        <w:adjustRightInd w:val="0"/>
        <w:rPr>
          <w:rFonts w:ascii="Times-Roman" w:hAnsi="Times-Roman" w:cs="Times-Roman"/>
        </w:rPr>
      </w:pPr>
    </w:p>
    <w:p w:rsidR="00B25B6D" w:rsidRPr="003E4877" w:rsidRDefault="00D078D7" w:rsidP="00B25B6D">
      <w:pPr>
        <w:autoSpaceDE w:val="0"/>
        <w:autoSpaceDN w:val="0"/>
        <w:adjustRightInd w:val="0"/>
        <w:rPr>
          <w:rFonts w:ascii="Times-Roman" w:hAnsi="Times-Roman" w:cs="Times-Roman"/>
          <w:sz w:val="32"/>
          <w:szCs w:val="32"/>
        </w:rPr>
      </w:pPr>
      <w:r>
        <w:rPr>
          <w:rFonts w:ascii="Times-Bold" w:hAnsi="Times-Bold" w:cs="Times-Bold"/>
          <w:bCs/>
          <w:sz w:val="32"/>
          <w:szCs w:val="32"/>
          <w:u w:val="single"/>
        </w:rPr>
        <w:t>3</w:t>
      </w:r>
      <w:r w:rsidR="008563B9" w:rsidRPr="00732A60">
        <w:rPr>
          <w:rFonts w:ascii="Times-Bold" w:hAnsi="Times-Bold" w:cs="Times-Bold"/>
          <w:bCs/>
          <w:sz w:val="32"/>
          <w:szCs w:val="32"/>
          <w:u w:val="single"/>
        </w:rPr>
        <w:t>.</w:t>
      </w:r>
      <w:r w:rsidR="00B25B6D" w:rsidRPr="00732A60">
        <w:rPr>
          <w:rFonts w:ascii="Times-Bold" w:hAnsi="Times-Bold" w:cs="Times-Bold"/>
          <w:bCs/>
          <w:sz w:val="32"/>
          <w:szCs w:val="32"/>
          <w:u w:val="single"/>
        </w:rPr>
        <w:t>4 Erziehung und Schulleben</w:t>
      </w:r>
    </w:p>
    <w:p w:rsidR="00FB5257" w:rsidRDefault="00FB5257" w:rsidP="00B25B6D">
      <w:pPr>
        <w:autoSpaceDE w:val="0"/>
        <w:autoSpaceDN w:val="0"/>
        <w:adjustRightInd w:val="0"/>
      </w:pPr>
    </w:p>
    <w:p w:rsidR="00D23430" w:rsidRDefault="008435ED" w:rsidP="00D23430">
      <w:pPr>
        <w:rPr>
          <w:iCs/>
        </w:rPr>
      </w:pPr>
      <w:r>
        <w:t>Ein gutes Schulklima</w:t>
      </w:r>
      <w:r w:rsidR="008563B9">
        <w:t xml:space="preserve"> entsteht</w:t>
      </w:r>
      <w:r>
        <w:t xml:space="preserve"> unter anderem</w:t>
      </w:r>
      <w:r w:rsidR="008563B9">
        <w:t xml:space="preserve"> durch ein „Wir-Gefühl“. Schüler, Lehrkräfte, Erzieh</w:t>
      </w:r>
      <w:r>
        <w:t>erinnen und Eltern sollen sich in der Schule wohlfühlen und gemeinsam das Schulleben form</w:t>
      </w:r>
      <w:r w:rsidR="008563B9">
        <w:t xml:space="preserve">en. </w:t>
      </w:r>
      <w:r w:rsidR="0093366E" w:rsidRPr="00732D7B">
        <w:t>Die Gestaltung von Schul- und Horträumen, von Gebäude und Freiflächen</w:t>
      </w:r>
      <w:r>
        <w:t xml:space="preserve"> ist Sache aller</w:t>
      </w:r>
      <w:r w:rsidR="0093366E">
        <w:t xml:space="preserve">. </w:t>
      </w:r>
      <w:r w:rsidR="008563B9" w:rsidRPr="00732D7B">
        <w:rPr>
          <w:bCs/>
          <w:iCs/>
        </w:rPr>
        <w:t>Das Prinzip der Gewaltfreiheit wird von allen am Schulleben beteiligten Personen in allen Bereichen der Schule</w:t>
      </w:r>
      <w:r w:rsidR="008563B9">
        <w:rPr>
          <w:bCs/>
          <w:iCs/>
        </w:rPr>
        <w:t xml:space="preserve"> </w:t>
      </w:r>
      <w:r w:rsidR="008563B9" w:rsidRPr="00732D7B">
        <w:rPr>
          <w:bCs/>
          <w:iCs/>
        </w:rPr>
        <w:t>eingefordert.</w:t>
      </w:r>
      <w:r w:rsidR="008563B9" w:rsidRPr="00732D7B">
        <w:rPr>
          <w:iCs/>
        </w:rPr>
        <w:t xml:space="preserve"> </w:t>
      </w:r>
      <w:r w:rsidR="008916D0">
        <w:rPr>
          <w:iCs/>
        </w:rPr>
        <w:t xml:space="preserve">Dazu hatte das Kollegium in der Vergangenheit vielfältige Studientage zu den Themen: soziales Lernen, Erste-Hilfe-Ausbildung und den Studientag zur häuslichen Gewalt. Weiterhin wurden Fortbildungen zur Konfliktlotsenausbildung, dem </w:t>
      </w:r>
      <w:proofErr w:type="spellStart"/>
      <w:r w:rsidR="008916D0">
        <w:rPr>
          <w:iCs/>
        </w:rPr>
        <w:t>Buddyprojekt</w:t>
      </w:r>
      <w:proofErr w:type="spellEnd"/>
      <w:r w:rsidR="008916D0">
        <w:rPr>
          <w:iCs/>
        </w:rPr>
        <w:t xml:space="preserve"> usw. durchgeführt.</w:t>
      </w:r>
    </w:p>
    <w:p w:rsidR="008563B9" w:rsidRDefault="008563B9" w:rsidP="00B25B6D">
      <w:pPr>
        <w:autoSpaceDE w:val="0"/>
        <w:autoSpaceDN w:val="0"/>
        <w:adjustRightInd w:val="0"/>
        <w:rPr>
          <w:rFonts w:ascii="Times-Roman" w:hAnsi="Times-Roman" w:cs="Times-Roman"/>
        </w:rPr>
      </w:pPr>
    </w:p>
    <w:p w:rsidR="00D23430" w:rsidRDefault="00D23430" w:rsidP="00B25B6D">
      <w:pPr>
        <w:autoSpaceDE w:val="0"/>
        <w:autoSpaceDN w:val="0"/>
        <w:adjustRightInd w:val="0"/>
        <w:rPr>
          <w:rFonts w:ascii="Times-Roman" w:hAnsi="Times-Roman" w:cs="Times-Roman"/>
        </w:rPr>
      </w:pPr>
    </w:p>
    <w:p w:rsidR="0093366E" w:rsidRPr="00732A60" w:rsidRDefault="00D078D7" w:rsidP="00B25B6D">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t>3</w:t>
      </w:r>
      <w:r w:rsidR="0093366E" w:rsidRPr="00732A60">
        <w:rPr>
          <w:rFonts w:ascii="Times-Bold" w:hAnsi="Times-Bold" w:cs="Times-Bold"/>
          <w:bCs/>
          <w:sz w:val="28"/>
          <w:szCs w:val="28"/>
          <w:u w:val="single"/>
        </w:rPr>
        <w:t>.4.1 Erziehungskonzept</w:t>
      </w:r>
    </w:p>
    <w:p w:rsidR="0093366E" w:rsidRDefault="0093366E" w:rsidP="00B25B6D">
      <w:pPr>
        <w:autoSpaceDE w:val="0"/>
        <w:autoSpaceDN w:val="0"/>
        <w:adjustRightInd w:val="0"/>
        <w:rPr>
          <w:rFonts w:ascii="Times-Roman" w:hAnsi="Times-Roman" w:cs="Times-Roman"/>
        </w:rPr>
      </w:pPr>
    </w:p>
    <w:p w:rsidR="00D23430" w:rsidRDefault="002C343B" w:rsidP="00D23430">
      <w:r>
        <w:t xml:space="preserve">Fester Bestandteil unserer Schulveranstaltungen sind unter anderem das jährliche </w:t>
      </w:r>
      <w:r w:rsidR="00D23430">
        <w:t>Spielefest, Weihnachtssingen und Fasching. Hinzu kommen Sommerabschlussfeste der einzelnen Klassen, Klasse</w:t>
      </w:r>
      <w:r>
        <w:t xml:space="preserve">nfahrten sowie die </w:t>
      </w:r>
      <w:r w:rsidRPr="00132574">
        <w:t>Studienfahrt nach England</w:t>
      </w:r>
      <w:r w:rsidR="00D23430" w:rsidRPr="00132574">
        <w:t>. Neben den Festen und Fahrten legt die Carl-Sonnenschein-Schule großen Wert auf eine angenehme und soziale Schulatmosphäre. Um diese zu erreichen</w:t>
      </w:r>
      <w:r w:rsidR="00132574" w:rsidRPr="00132574">
        <w:t>, haben wir vereinbart</w:t>
      </w:r>
      <w:r w:rsidR="00132574">
        <w:t xml:space="preserve"> soziale</w:t>
      </w:r>
      <w:r w:rsidR="00132574" w:rsidRPr="00132574">
        <w:t xml:space="preserve"> Themen im Rahmen des </w:t>
      </w:r>
      <w:r w:rsidR="00105110" w:rsidRPr="00132574">
        <w:t xml:space="preserve"> Unterrichts des Klassenlehrers/der Klassenlehrerin in einer Fachstunde</w:t>
      </w:r>
      <w:r w:rsidR="00132574" w:rsidRPr="00132574">
        <w:t xml:space="preserve"> zu erörtern</w:t>
      </w:r>
      <w:r w:rsidR="00D23430" w:rsidRPr="00132574">
        <w:t>. Dabei</w:t>
      </w:r>
      <w:r w:rsidR="00D23430">
        <w:t xml:space="preserve"> werden die Kinder in das Lösen von Konflikten mit einbezogen. Klassenübergreifende ausgebildete Konfliktlotsen sind die logische Erweiterung dieser Idee sowie Projekttage zum Anti-Gewalt-Training.</w:t>
      </w:r>
    </w:p>
    <w:p w:rsidR="0093366E" w:rsidRDefault="0093366E" w:rsidP="00B25B6D">
      <w:pPr>
        <w:autoSpaceDE w:val="0"/>
        <w:autoSpaceDN w:val="0"/>
        <w:adjustRightInd w:val="0"/>
        <w:rPr>
          <w:rFonts w:ascii="Times-Roman" w:hAnsi="Times-Roman" w:cs="Times-Roman"/>
        </w:rPr>
      </w:pPr>
    </w:p>
    <w:p w:rsidR="0093366E" w:rsidRDefault="0093366E" w:rsidP="00B25B6D">
      <w:pPr>
        <w:autoSpaceDE w:val="0"/>
        <w:autoSpaceDN w:val="0"/>
        <w:adjustRightInd w:val="0"/>
        <w:rPr>
          <w:rFonts w:ascii="Times-Roman" w:hAnsi="Times-Roman" w:cs="Times-Roman"/>
        </w:rPr>
      </w:pPr>
    </w:p>
    <w:p w:rsidR="00854EBD" w:rsidRDefault="00854EBD" w:rsidP="00B25B6D">
      <w:pPr>
        <w:autoSpaceDE w:val="0"/>
        <w:autoSpaceDN w:val="0"/>
        <w:adjustRightInd w:val="0"/>
        <w:rPr>
          <w:rFonts w:ascii="Times-Roman" w:hAnsi="Times-Roman" w:cs="Times-Roman"/>
        </w:rPr>
      </w:pPr>
    </w:p>
    <w:p w:rsidR="00854EBD" w:rsidRDefault="00854EBD" w:rsidP="00B25B6D">
      <w:pPr>
        <w:autoSpaceDE w:val="0"/>
        <w:autoSpaceDN w:val="0"/>
        <w:adjustRightInd w:val="0"/>
        <w:rPr>
          <w:rFonts w:ascii="Times-Roman" w:hAnsi="Times-Roman" w:cs="Times-Roman"/>
        </w:rPr>
      </w:pPr>
    </w:p>
    <w:p w:rsidR="00854EBD" w:rsidRDefault="00854EBD" w:rsidP="00B25B6D">
      <w:pPr>
        <w:autoSpaceDE w:val="0"/>
        <w:autoSpaceDN w:val="0"/>
        <w:adjustRightInd w:val="0"/>
        <w:rPr>
          <w:rFonts w:ascii="Times-Roman" w:hAnsi="Times-Roman" w:cs="Times-Roman"/>
        </w:rPr>
      </w:pPr>
    </w:p>
    <w:p w:rsidR="00854EBD" w:rsidRPr="000304F5" w:rsidRDefault="00854EBD" w:rsidP="00B25B6D">
      <w:pPr>
        <w:autoSpaceDE w:val="0"/>
        <w:autoSpaceDN w:val="0"/>
        <w:adjustRightInd w:val="0"/>
        <w:rPr>
          <w:rFonts w:ascii="Times-Roman" w:hAnsi="Times-Roman" w:cs="Times-Roman"/>
        </w:rPr>
      </w:pPr>
    </w:p>
    <w:p w:rsidR="000304F5" w:rsidRPr="00D078D7" w:rsidRDefault="00D078D7" w:rsidP="00732A60">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t>3</w:t>
      </w:r>
      <w:r w:rsidR="0093366E" w:rsidRPr="00D078D7">
        <w:rPr>
          <w:rFonts w:ascii="Times-Bold" w:hAnsi="Times-Bold" w:cs="Times-Bold"/>
          <w:bCs/>
          <w:sz w:val="28"/>
          <w:szCs w:val="28"/>
          <w:u w:val="single"/>
        </w:rPr>
        <w:t xml:space="preserve">.4.2 </w:t>
      </w:r>
      <w:r w:rsidR="000304F5" w:rsidRPr="00D078D7">
        <w:rPr>
          <w:rFonts w:ascii="Times-Bold" w:hAnsi="Times-Bold" w:cs="Times-Bold"/>
          <w:bCs/>
          <w:sz w:val="28"/>
          <w:szCs w:val="28"/>
          <w:u w:val="single"/>
        </w:rPr>
        <w:t>Verhinde</w:t>
      </w:r>
      <w:r w:rsidR="0093366E" w:rsidRPr="00D078D7">
        <w:rPr>
          <w:rFonts w:ascii="Times-Bold" w:hAnsi="Times-Bold" w:cs="Times-Bold"/>
          <w:bCs/>
          <w:sz w:val="28"/>
          <w:szCs w:val="28"/>
          <w:u w:val="single"/>
        </w:rPr>
        <w:t xml:space="preserve">rung der Anwendung von Gewalt – </w:t>
      </w:r>
      <w:r w:rsidR="000304F5" w:rsidRPr="00D078D7">
        <w:rPr>
          <w:rFonts w:ascii="Times-Bold" w:hAnsi="Times-Bold" w:cs="Times-Bold"/>
          <w:bCs/>
          <w:sz w:val="28"/>
          <w:szCs w:val="28"/>
          <w:u w:val="single"/>
        </w:rPr>
        <w:t>der Dialog soll Konflikte und Auseinandersetzungen lösen.</w:t>
      </w:r>
    </w:p>
    <w:p w:rsidR="000304F5" w:rsidRPr="00D078D7" w:rsidRDefault="000304F5" w:rsidP="00D42DEF">
      <w:pPr>
        <w:autoSpaceDE w:val="0"/>
        <w:autoSpaceDN w:val="0"/>
        <w:adjustRightInd w:val="0"/>
        <w:jc w:val="both"/>
        <w:rPr>
          <w:rFonts w:ascii="Times-Roman" w:hAnsi="Times-Roman" w:cs="Times-Roman"/>
        </w:rPr>
      </w:pPr>
    </w:p>
    <w:p w:rsidR="000304F5" w:rsidRPr="00D078D7" w:rsidRDefault="000304F5" w:rsidP="00D42DEF">
      <w:pPr>
        <w:autoSpaceDE w:val="0"/>
        <w:autoSpaceDN w:val="0"/>
        <w:adjustRightInd w:val="0"/>
        <w:jc w:val="both"/>
        <w:rPr>
          <w:rFonts w:ascii="Times-Roman" w:hAnsi="Times-Roman" w:cs="Times-Roman"/>
        </w:rPr>
      </w:pPr>
      <w:r w:rsidRPr="00D078D7">
        <w:rPr>
          <w:rFonts w:ascii="Times-Roman" w:hAnsi="Times-Roman" w:cs="Times-Roman"/>
        </w:rPr>
        <w:lastRenderedPageBreak/>
        <w:t>In den</w:t>
      </w:r>
      <w:r w:rsidR="008916D0" w:rsidRPr="00D078D7">
        <w:rPr>
          <w:rFonts w:ascii="Times-Roman" w:hAnsi="Times-Roman" w:cs="Times-Roman"/>
        </w:rPr>
        <w:t xml:space="preserve"> 1./2. Klassen wird zu Beginn des Schuljahres die „Sto</w:t>
      </w:r>
      <w:r w:rsidR="005F6825">
        <w:rPr>
          <w:rFonts w:ascii="Times-Roman" w:hAnsi="Times-Roman" w:cs="Times-Roman"/>
        </w:rPr>
        <w:t>pp-Regel“ eingeübt. Die Schüleri</w:t>
      </w:r>
      <w:r w:rsidR="008916D0" w:rsidRPr="00D078D7">
        <w:rPr>
          <w:rFonts w:ascii="Times-Roman" w:hAnsi="Times-Roman" w:cs="Times-Roman"/>
        </w:rPr>
        <w:t>nnen</w:t>
      </w:r>
      <w:r w:rsidR="005F6825">
        <w:rPr>
          <w:rFonts w:ascii="Times-Roman" w:hAnsi="Times-Roman" w:cs="Times-Roman"/>
        </w:rPr>
        <w:t xml:space="preserve"> und Schüler</w:t>
      </w:r>
      <w:r w:rsidR="00815C7F">
        <w:rPr>
          <w:rFonts w:ascii="Times-Roman" w:hAnsi="Times-Roman" w:cs="Times-Roman"/>
        </w:rPr>
        <w:t xml:space="preserve"> sagen</w:t>
      </w:r>
      <w:r w:rsidR="008916D0" w:rsidRPr="00D078D7">
        <w:rPr>
          <w:rFonts w:ascii="Times-Roman" w:hAnsi="Times-Roman" w:cs="Times-Roman"/>
        </w:rPr>
        <w:t xml:space="preserve"> </w:t>
      </w:r>
      <w:r w:rsidR="00815C7F">
        <w:rPr>
          <w:rFonts w:ascii="Times-Roman" w:hAnsi="Times-Roman" w:cs="Times-Roman"/>
        </w:rPr>
        <w:t>„Stopp“</w:t>
      </w:r>
      <w:r w:rsidR="008916D0" w:rsidRPr="00D078D7">
        <w:rPr>
          <w:rFonts w:ascii="Times-Roman" w:hAnsi="Times-Roman" w:cs="Times-Roman"/>
        </w:rPr>
        <w:t>,</w:t>
      </w:r>
      <w:r w:rsidR="00815C7F">
        <w:rPr>
          <w:rFonts w:ascii="Times-Roman" w:hAnsi="Times-Roman" w:cs="Times-Roman"/>
        </w:rPr>
        <w:t xml:space="preserve"> um</w:t>
      </w:r>
      <w:r w:rsidR="008916D0" w:rsidRPr="00D078D7">
        <w:rPr>
          <w:rFonts w:ascii="Times-Roman" w:hAnsi="Times-Roman" w:cs="Times-Roman"/>
        </w:rPr>
        <w:t xml:space="preserve"> die die Forderung nach de</w:t>
      </w:r>
      <w:r w:rsidR="00815C7F">
        <w:rPr>
          <w:rFonts w:ascii="Times-Roman" w:hAnsi="Times-Roman" w:cs="Times-Roman"/>
        </w:rPr>
        <w:t>r körperlichen Distanz auszudrücken, wenn sie sich bedrängt fühlen</w:t>
      </w:r>
      <w:r w:rsidR="008916D0" w:rsidRPr="00D078D7">
        <w:rPr>
          <w:rFonts w:ascii="Times-Roman" w:hAnsi="Times-Roman" w:cs="Times-Roman"/>
        </w:rPr>
        <w:t>.</w:t>
      </w:r>
    </w:p>
    <w:p w:rsidR="008916D0" w:rsidRPr="00D078D7" w:rsidRDefault="008916D0" w:rsidP="00D42DEF">
      <w:pPr>
        <w:autoSpaceDE w:val="0"/>
        <w:autoSpaceDN w:val="0"/>
        <w:adjustRightInd w:val="0"/>
        <w:jc w:val="both"/>
        <w:rPr>
          <w:rFonts w:ascii="Times-Roman" w:hAnsi="Times-Roman" w:cs="Times-Roman"/>
        </w:rPr>
      </w:pPr>
      <w:r w:rsidRPr="00D078D7">
        <w:rPr>
          <w:rFonts w:ascii="Times-Roman" w:hAnsi="Times-Roman" w:cs="Times-Roman"/>
        </w:rPr>
        <w:t>Die noch sehr jungen Kinder werden so in die Lage versetzt, auf Regelverletzungen insbesondere auf verbale und körperliche Gewalt adäquat zu reagieren, bzw. das eigene Verhalten zu reflektieren und angemessen zu steuern.</w:t>
      </w:r>
    </w:p>
    <w:p w:rsidR="008916D0" w:rsidRPr="00D078D7" w:rsidRDefault="008916D0" w:rsidP="00D42DEF">
      <w:pPr>
        <w:autoSpaceDE w:val="0"/>
        <w:autoSpaceDN w:val="0"/>
        <w:adjustRightInd w:val="0"/>
        <w:jc w:val="both"/>
        <w:rPr>
          <w:rFonts w:ascii="Times-Roman" w:hAnsi="Times-Roman" w:cs="Times-Roman"/>
        </w:rPr>
      </w:pPr>
      <w:r w:rsidRPr="00D078D7">
        <w:rPr>
          <w:rFonts w:ascii="Times-Roman" w:hAnsi="Times-Roman" w:cs="Times-Roman"/>
        </w:rPr>
        <w:t>In einem weiteren Lernschritt wird durch Erlernen des Sendens von Ich-Botschaften (z.B. „Ich bin wütend, weil du mich angerempelt hast.“) die Verbalisierung von eigenen Gefühlen und Konfliktauslösern erlernt sowie das aktive Hinzuziehen von Helfern zur Konfliktlösung (Klassenrat, Konfliktlotsen usw.).</w:t>
      </w:r>
    </w:p>
    <w:p w:rsidR="000304F5" w:rsidRPr="00D078D7" w:rsidRDefault="000304F5" w:rsidP="00D42DEF">
      <w:pPr>
        <w:autoSpaceDE w:val="0"/>
        <w:autoSpaceDN w:val="0"/>
        <w:adjustRightInd w:val="0"/>
        <w:jc w:val="both"/>
        <w:rPr>
          <w:rFonts w:ascii="Times-Roman" w:hAnsi="Times-Roman" w:cs="Times-Roman"/>
        </w:rPr>
      </w:pPr>
      <w:r w:rsidRPr="00D078D7">
        <w:rPr>
          <w:rFonts w:ascii="Times-Roman" w:hAnsi="Times-Roman" w:cs="Times-Roman"/>
        </w:rPr>
        <w:t>In den Klassen gibt es neben den Unterrichtsregeln auch Gesprächsregeln, die von den Schülern erarbeitet und eingeübt werden.</w:t>
      </w:r>
    </w:p>
    <w:p w:rsidR="00157AEE" w:rsidRPr="00D078D7" w:rsidRDefault="002C343B" w:rsidP="00D42DEF">
      <w:pPr>
        <w:autoSpaceDE w:val="0"/>
        <w:autoSpaceDN w:val="0"/>
        <w:adjustRightInd w:val="0"/>
        <w:jc w:val="both"/>
        <w:rPr>
          <w:rFonts w:ascii="Times-Roman" w:hAnsi="Times-Roman" w:cs="Times-Roman"/>
        </w:rPr>
      </w:pPr>
      <w:r w:rsidRPr="00D078D7">
        <w:rPr>
          <w:rFonts w:ascii="Times-Roman" w:hAnsi="Times-Roman" w:cs="Times-Roman"/>
        </w:rPr>
        <w:t>Die 6.</w:t>
      </w:r>
      <w:r w:rsidR="000304F5" w:rsidRPr="00D078D7">
        <w:rPr>
          <w:rFonts w:ascii="Times-Roman" w:hAnsi="Times-Roman" w:cs="Times-Roman"/>
        </w:rPr>
        <w:t xml:space="preserve"> Klassen nehmen am Antigewalttraining der Polizei teil.</w:t>
      </w:r>
      <w:r w:rsidR="00157AEE" w:rsidRPr="00D078D7">
        <w:rPr>
          <w:rFonts w:ascii="Times-Roman" w:hAnsi="Times-Roman" w:cs="Times-Roman"/>
        </w:rPr>
        <w:t xml:space="preserve"> </w:t>
      </w:r>
    </w:p>
    <w:p w:rsidR="000304F5" w:rsidRPr="00D078D7" w:rsidRDefault="000304F5" w:rsidP="00D42DEF">
      <w:pPr>
        <w:autoSpaceDE w:val="0"/>
        <w:autoSpaceDN w:val="0"/>
        <w:adjustRightInd w:val="0"/>
        <w:jc w:val="both"/>
        <w:rPr>
          <w:rFonts w:ascii="Times-Roman" w:hAnsi="Times-Roman" w:cs="Times-Roman"/>
        </w:rPr>
      </w:pPr>
      <w:r w:rsidRPr="00D078D7">
        <w:rPr>
          <w:rFonts w:ascii="Times-Roman" w:hAnsi="Times-Roman" w:cs="Times-Roman"/>
        </w:rPr>
        <w:t>Das soziale Lernen soll durch Rollenspiele und Gesprächskreise vertieft werden, in denen die Schüler das „Positive Miteinander“ einstudieren können.</w:t>
      </w:r>
    </w:p>
    <w:p w:rsidR="000304F5" w:rsidRDefault="008916D0" w:rsidP="00D42DEF">
      <w:pPr>
        <w:autoSpaceDE w:val="0"/>
        <w:autoSpaceDN w:val="0"/>
        <w:adjustRightInd w:val="0"/>
        <w:jc w:val="both"/>
        <w:rPr>
          <w:rFonts w:ascii="Times-Roman" w:hAnsi="Times-Roman" w:cs="Times-Roman"/>
        </w:rPr>
      </w:pPr>
      <w:r w:rsidRPr="00D078D7">
        <w:rPr>
          <w:rFonts w:ascii="Times-Roman" w:hAnsi="Times-Roman" w:cs="Times-Roman"/>
        </w:rPr>
        <w:t>Aus den 6. Klassen werden zu Beginn j</w:t>
      </w:r>
      <w:r w:rsidR="005F6825">
        <w:rPr>
          <w:rFonts w:ascii="Times-Roman" w:hAnsi="Times-Roman" w:cs="Times-Roman"/>
        </w:rPr>
        <w:t>eden Schuljahres ca. 16 Schüleri</w:t>
      </w:r>
      <w:r w:rsidRPr="00D078D7">
        <w:rPr>
          <w:rFonts w:ascii="Times-Roman" w:hAnsi="Times-Roman" w:cs="Times-Roman"/>
        </w:rPr>
        <w:t>nnen</w:t>
      </w:r>
      <w:r w:rsidR="005F6825">
        <w:rPr>
          <w:rFonts w:ascii="Times-Roman" w:hAnsi="Times-Roman" w:cs="Times-Roman"/>
        </w:rPr>
        <w:t xml:space="preserve"> und Schüler</w:t>
      </w:r>
      <w:r w:rsidRPr="00D078D7">
        <w:rPr>
          <w:rFonts w:ascii="Times-Roman" w:hAnsi="Times-Roman" w:cs="Times-Roman"/>
        </w:rPr>
        <w:t xml:space="preserve"> in der Konfliktlotsenarbeit ausgebildet und durch die drei Religionslehrerinnen über das ganze Schuljahr hinweg betreut.</w:t>
      </w:r>
      <w:r w:rsidR="0055225C" w:rsidRPr="00D078D7">
        <w:rPr>
          <w:rFonts w:ascii="Times-Roman" w:hAnsi="Times-Roman" w:cs="Times-Roman"/>
        </w:rPr>
        <w:t xml:space="preserve"> Im Laufe der Konfliktlotsenau</w:t>
      </w:r>
      <w:r w:rsidR="005F6825">
        <w:rPr>
          <w:rFonts w:ascii="Times-Roman" w:hAnsi="Times-Roman" w:cs="Times-Roman"/>
        </w:rPr>
        <w:t>sbildung lernen die Kinder</w:t>
      </w:r>
      <w:r w:rsidR="0055225C" w:rsidRPr="00D078D7">
        <w:rPr>
          <w:rFonts w:ascii="Times-Roman" w:hAnsi="Times-Roman" w:cs="Times-Roman"/>
        </w:rPr>
        <w:t xml:space="preserve"> mittels vereinfachter Gesprächsführungstechniken, Konflikte zu deeskalieren. In jeder </w:t>
      </w:r>
      <w:proofErr w:type="spellStart"/>
      <w:r w:rsidR="0055225C" w:rsidRPr="00D078D7">
        <w:rPr>
          <w:rFonts w:ascii="Times-Roman" w:hAnsi="Times-Roman" w:cs="Times-Roman"/>
        </w:rPr>
        <w:t>Hofpause</w:t>
      </w:r>
      <w:proofErr w:type="spellEnd"/>
      <w:r w:rsidR="0055225C" w:rsidRPr="00D078D7">
        <w:rPr>
          <w:rFonts w:ascii="Times-Roman" w:hAnsi="Times-Roman" w:cs="Times-Roman"/>
        </w:rPr>
        <w:t xml:space="preserve"> sind bis zu vier Konfliktlotsen im Einsatz, um die Mitschüler zu unterstützen, Streitigkeiten und Missverständnisse zu regeln. Dabei stellen wir seit Jahren fest, dass die</w:t>
      </w:r>
      <w:r w:rsidR="005F6825">
        <w:rPr>
          <w:rFonts w:ascii="Times-Roman" w:hAnsi="Times-Roman" w:cs="Times-Roman"/>
        </w:rPr>
        <w:t xml:space="preserve"> Konfliktlotsen von den Schüleri</w:t>
      </w:r>
      <w:r w:rsidR="0055225C" w:rsidRPr="00D078D7">
        <w:rPr>
          <w:rFonts w:ascii="Times-Roman" w:hAnsi="Times-Roman" w:cs="Times-Roman"/>
        </w:rPr>
        <w:t>nnen</w:t>
      </w:r>
      <w:r w:rsidR="005F6825">
        <w:rPr>
          <w:rFonts w:ascii="Times-Roman" w:hAnsi="Times-Roman" w:cs="Times-Roman"/>
        </w:rPr>
        <w:t xml:space="preserve"> und Schüler</w:t>
      </w:r>
      <w:r w:rsidR="0055225C" w:rsidRPr="00D078D7">
        <w:rPr>
          <w:rFonts w:ascii="Times-Roman" w:hAnsi="Times-Roman" w:cs="Times-Roman"/>
        </w:rPr>
        <w:t xml:space="preserve"> gerne zur Hilfe geholt werden. Durch die langfristige und wiederholte Weitergabe der Deeskalationstechniken findet auch ein nachhaltiger Lernprozess in der Schül</w:t>
      </w:r>
      <w:r w:rsidR="005F6825">
        <w:rPr>
          <w:rFonts w:ascii="Times-Roman" w:hAnsi="Times-Roman" w:cs="Times-Roman"/>
        </w:rPr>
        <w:t>erschaft statt, der den Schüleri</w:t>
      </w:r>
      <w:r w:rsidR="0055225C" w:rsidRPr="00D078D7">
        <w:rPr>
          <w:rFonts w:ascii="Times-Roman" w:hAnsi="Times-Roman" w:cs="Times-Roman"/>
        </w:rPr>
        <w:t xml:space="preserve">nnen </w:t>
      </w:r>
      <w:r w:rsidR="005F6825">
        <w:rPr>
          <w:rFonts w:ascii="Times-Roman" w:hAnsi="Times-Roman" w:cs="Times-Roman"/>
        </w:rPr>
        <w:t xml:space="preserve">und Schüler </w:t>
      </w:r>
      <w:r w:rsidR="0055225C" w:rsidRPr="00D078D7">
        <w:rPr>
          <w:rFonts w:ascii="Times-Roman" w:hAnsi="Times-Roman" w:cs="Times-Roman"/>
        </w:rPr>
        <w:t>auch in ihrer Persönlichkeitsentwicklung von Nutzen ist.</w:t>
      </w:r>
    </w:p>
    <w:p w:rsidR="0093366E" w:rsidRDefault="0093366E" w:rsidP="00D42DEF">
      <w:pPr>
        <w:autoSpaceDE w:val="0"/>
        <w:autoSpaceDN w:val="0"/>
        <w:adjustRightInd w:val="0"/>
        <w:jc w:val="both"/>
        <w:rPr>
          <w:rFonts w:ascii="Times-Roman" w:hAnsi="Times-Roman" w:cs="Times-Roman"/>
        </w:rPr>
      </w:pPr>
    </w:p>
    <w:p w:rsidR="00310DC9" w:rsidRPr="00337DFD" w:rsidRDefault="00D42DEF" w:rsidP="003E4877">
      <w:pPr>
        <w:autoSpaceDE w:val="0"/>
        <w:autoSpaceDN w:val="0"/>
        <w:adjustRightInd w:val="0"/>
        <w:jc w:val="center"/>
        <w:rPr>
          <w:rFonts w:ascii="Times-Bold" w:hAnsi="Times-Bold" w:cs="Times-Bold"/>
          <w:b/>
          <w:bCs/>
          <w:sz w:val="36"/>
          <w:szCs w:val="36"/>
          <w:u w:val="single"/>
        </w:rPr>
      </w:pPr>
      <w:r>
        <w:rPr>
          <w:rFonts w:ascii="Times-Bold" w:hAnsi="Times-Bold" w:cs="Times-Bold"/>
          <w:b/>
          <w:bCs/>
          <w:sz w:val="36"/>
          <w:szCs w:val="36"/>
          <w:u w:val="single"/>
        </w:rPr>
        <w:br w:type="page"/>
      </w:r>
      <w:r w:rsidR="00310DC9" w:rsidRPr="00337DFD">
        <w:rPr>
          <w:rFonts w:ascii="Times-Bold" w:hAnsi="Times-Bold" w:cs="Times-Bold"/>
          <w:b/>
          <w:bCs/>
          <w:sz w:val="36"/>
          <w:szCs w:val="36"/>
          <w:u w:val="single"/>
        </w:rPr>
        <w:lastRenderedPageBreak/>
        <w:t>4. Ziele der Entwicklungsvorhaben</w:t>
      </w:r>
    </w:p>
    <w:p w:rsidR="00310DC9" w:rsidRPr="00337DFD" w:rsidRDefault="00310DC9" w:rsidP="003E4877">
      <w:pPr>
        <w:autoSpaceDE w:val="0"/>
        <w:autoSpaceDN w:val="0"/>
        <w:adjustRightInd w:val="0"/>
        <w:jc w:val="center"/>
        <w:rPr>
          <w:rFonts w:ascii="Times-Bold" w:hAnsi="Times-Bold" w:cs="Times-Bold"/>
          <w:b/>
          <w:bCs/>
          <w:sz w:val="36"/>
          <w:szCs w:val="36"/>
          <w:u w:val="single"/>
        </w:rPr>
      </w:pPr>
      <w:r w:rsidRPr="00337DFD">
        <w:rPr>
          <w:rFonts w:ascii="Times-Bold" w:hAnsi="Times-Bold" w:cs="Times-Bold"/>
          <w:b/>
          <w:bCs/>
          <w:sz w:val="36"/>
          <w:szCs w:val="36"/>
          <w:u w:val="single"/>
        </w:rPr>
        <w:t>in den Bereichen Unterrichtsentwicklung, Organisationsentwicklung,</w:t>
      </w:r>
    </w:p>
    <w:p w:rsidR="00310DC9" w:rsidRPr="00337DFD" w:rsidRDefault="00310DC9" w:rsidP="003E4877">
      <w:pPr>
        <w:autoSpaceDE w:val="0"/>
        <w:autoSpaceDN w:val="0"/>
        <w:adjustRightInd w:val="0"/>
        <w:jc w:val="center"/>
        <w:rPr>
          <w:rFonts w:ascii="Times-Bold" w:hAnsi="Times-Bold" w:cs="Times-Bold"/>
          <w:b/>
          <w:bCs/>
          <w:sz w:val="36"/>
          <w:szCs w:val="36"/>
          <w:u w:val="single"/>
        </w:rPr>
      </w:pPr>
      <w:r w:rsidRPr="00337DFD">
        <w:rPr>
          <w:rFonts w:ascii="Times-Bold" w:hAnsi="Times-Bold" w:cs="Times-Bold"/>
          <w:b/>
          <w:bCs/>
          <w:sz w:val="36"/>
          <w:szCs w:val="36"/>
          <w:u w:val="single"/>
        </w:rPr>
        <w:t>Personalentwicklung, Erziehung und Schulleben</w:t>
      </w:r>
    </w:p>
    <w:p w:rsidR="000304F5" w:rsidRDefault="000304F5" w:rsidP="00310DC9">
      <w:pPr>
        <w:autoSpaceDE w:val="0"/>
        <w:autoSpaceDN w:val="0"/>
        <w:adjustRightInd w:val="0"/>
        <w:rPr>
          <w:rFonts w:ascii="Times-Roman" w:hAnsi="Times-Roman" w:cs="Times-Roman"/>
        </w:rPr>
      </w:pPr>
    </w:p>
    <w:p w:rsidR="00D42DEF" w:rsidRDefault="00D42DEF" w:rsidP="00310DC9">
      <w:pPr>
        <w:autoSpaceDE w:val="0"/>
        <w:autoSpaceDN w:val="0"/>
        <w:adjustRightInd w:val="0"/>
        <w:rPr>
          <w:rFonts w:ascii="Times-Roman" w:hAnsi="Times-Roman" w:cs="Times-Roman"/>
        </w:rPr>
      </w:pPr>
    </w:p>
    <w:p w:rsidR="00310DC9" w:rsidRPr="00337DFD" w:rsidRDefault="00D42DEF" w:rsidP="00310DC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t>4.1</w:t>
      </w:r>
      <w:r w:rsidR="00310DC9" w:rsidRPr="00337DFD">
        <w:rPr>
          <w:rFonts w:ascii="Times-Bold" w:hAnsi="Times-Bold" w:cs="Times-Bold"/>
          <w:bCs/>
          <w:sz w:val="32"/>
          <w:szCs w:val="32"/>
          <w:u w:val="single"/>
        </w:rPr>
        <w:t xml:space="preserve"> Zur Unterrichtsentwicklung</w:t>
      </w:r>
    </w:p>
    <w:p w:rsidR="00310DC9" w:rsidRDefault="00310DC9" w:rsidP="00310DC9">
      <w:pPr>
        <w:autoSpaceDE w:val="0"/>
        <w:autoSpaceDN w:val="0"/>
        <w:adjustRightInd w:val="0"/>
        <w:rPr>
          <w:rFonts w:ascii="Times-Roman" w:hAnsi="Times-Roman" w:cs="Times-Roman"/>
        </w:rPr>
      </w:pPr>
      <w:r>
        <w:rPr>
          <w:rFonts w:ascii="Times-Roman" w:hAnsi="Times-Roman" w:cs="Times-Roman"/>
        </w:rPr>
        <w:t>Die Schule befindet sich im Veränderungsprozess. Die Anforderungen der Gesellschaft an den Unterricht und die Erziehung haben sich geändert. Die neuen Technologien haben die Wirtschaft revolutioniert: Keiner kann sich sicher sein, im einmal erlernten Beruf lebenslang beschäftigt sein zu können. Eine flexible, lebenslange Lernbereitschaft ist gefordert.</w:t>
      </w:r>
    </w:p>
    <w:p w:rsidR="00310DC9" w:rsidRPr="002D3E1C" w:rsidRDefault="00310DC9" w:rsidP="00310DC9">
      <w:pPr>
        <w:autoSpaceDE w:val="0"/>
        <w:autoSpaceDN w:val="0"/>
        <w:adjustRightInd w:val="0"/>
        <w:rPr>
          <w:rFonts w:ascii="Times-Roman" w:hAnsi="Times-Roman" w:cs="Times-Roman"/>
        </w:rPr>
      </w:pPr>
      <w:r w:rsidRPr="002D3E1C">
        <w:rPr>
          <w:rFonts w:ascii="Times-Roman" w:hAnsi="Times-Roman" w:cs="Times-Roman"/>
        </w:rPr>
        <w:t>Auch wird die Arbeit im Team immer wichtiger. Der Bildungs- und Erziehungsauftrag der Schule hat sich dadurch erweitert</w:t>
      </w:r>
      <w:r w:rsidR="00440D38">
        <w:rPr>
          <w:rFonts w:ascii="Times-Roman" w:hAnsi="Times-Roman" w:cs="Times-Roman"/>
        </w:rPr>
        <w:t>.</w:t>
      </w:r>
      <w:r w:rsidRPr="002D3E1C">
        <w:rPr>
          <w:rFonts w:ascii="Times-Roman" w:hAnsi="Times-Roman" w:cs="Times-Roman"/>
        </w:rPr>
        <w:t xml:space="preserve"> Damit haben sich auch die Anforderungen an den Unterricht geändert. Neben der Herausbildung der </w:t>
      </w:r>
      <w:r w:rsidRPr="002D3E1C">
        <w:rPr>
          <w:rFonts w:ascii="Times-Bold" w:hAnsi="Times-Bold" w:cs="Times-Bold"/>
          <w:bCs/>
        </w:rPr>
        <w:t xml:space="preserve">Sachkompetenz </w:t>
      </w:r>
      <w:r w:rsidRPr="002D3E1C">
        <w:rPr>
          <w:rFonts w:ascii="Times-Roman" w:hAnsi="Times-Roman" w:cs="Times-Roman"/>
        </w:rPr>
        <w:t xml:space="preserve">und der </w:t>
      </w:r>
      <w:r w:rsidRPr="002D3E1C">
        <w:rPr>
          <w:rFonts w:ascii="Times-Bold" w:hAnsi="Times-Bold" w:cs="Times-Bold"/>
          <w:bCs/>
        </w:rPr>
        <w:t>personalen Kompetenz</w:t>
      </w:r>
      <w:r w:rsidR="00E2799B">
        <w:rPr>
          <w:rFonts w:ascii="Times-Bold" w:hAnsi="Times-Bold" w:cs="Times-Bold"/>
          <w:bCs/>
        </w:rPr>
        <w:t xml:space="preserve"> </w:t>
      </w:r>
      <w:r w:rsidRPr="002D3E1C">
        <w:rPr>
          <w:rFonts w:ascii="Times-Roman" w:hAnsi="Times-Roman" w:cs="Times-Roman"/>
        </w:rPr>
        <w:t xml:space="preserve">sollen die </w:t>
      </w:r>
      <w:r w:rsidRPr="002D3E1C">
        <w:rPr>
          <w:rFonts w:ascii="Times-Bold" w:hAnsi="Times-Bold" w:cs="Times-Bold"/>
          <w:bCs/>
        </w:rPr>
        <w:t>Methoden</w:t>
      </w:r>
      <w:r w:rsidR="00E2799B">
        <w:rPr>
          <w:rFonts w:ascii="Times-Bold" w:hAnsi="Times-Bold" w:cs="Times-Bold"/>
          <w:bCs/>
        </w:rPr>
        <w:t>-</w:t>
      </w:r>
      <w:r w:rsidRPr="002D3E1C">
        <w:rPr>
          <w:rFonts w:ascii="Times-Bold" w:hAnsi="Times-Bold" w:cs="Times-Bold"/>
          <w:bCs/>
        </w:rPr>
        <w:t xml:space="preserve">kompetenz </w:t>
      </w:r>
      <w:r w:rsidRPr="002D3E1C">
        <w:rPr>
          <w:rFonts w:ascii="Times-Roman" w:hAnsi="Times-Roman" w:cs="Times-Roman"/>
        </w:rPr>
        <w:t xml:space="preserve">und die </w:t>
      </w:r>
      <w:r w:rsidRPr="002D3E1C">
        <w:rPr>
          <w:rFonts w:ascii="Times-Bold" w:hAnsi="Times-Bold" w:cs="Times-Bold"/>
          <w:bCs/>
        </w:rPr>
        <w:t xml:space="preserve">soziale Kompetenz </w:t>
      </w:r>
      <w:r w:rsidRPr="002D3E1C">
        <w:rPr>
          <w:rFonts w:ascii="Times-Roman" w:hAnsi="Times-Roman" w:cs="Times-Roman"/>
        </w:rPr>
        <w:t>bei den Schülerinnen und Schülern gefördert werden.</w:t>
      </w:r>
    </w:p>
    <w:p w:rsidR="00310DC9" w:rsidRPr="002D3E1C" w:rsidRDefault="00310DC9" w:rsidP="00310DC9">
      <w:pPr>
        <w:autoSpaceDE w:val="0"/>
        <w:autoSpaceDN w:val="0"/>
        <w:adjustRightInd w:val="0"/>
        <w:rPr>
          <w:rFonts w:ascii="Times-Roman" w:hAnsi="Times-Roman" w:cs="Times-Roman"/>
        </w:rPr>
      </w:pPr>
      <w:r w:rsidRPr="002D3E1C">
        <w:rPr>
          <w:rFonts w:ascii="Times-Roman" w:hAnsi="Times-Roman" w:cs="Times-Roman"/>
        </w:rPr>
        <w:t>Konkret heißt das:</w:t>
      </w:r>
    </w:p>
    <w:p w:rsidR="00310DC9" w:rsidRPr="002D3E1C" w:rsidRDefault="00310DC9" w:rsidP="00310DC9">
      <w:pPr>
        <w:autoSpaceDE w:val="0"/>
        <w:autoSpaceDN w:val="0"/>
        <w:adjustRightInd w:val="0"/>
        <w:rPr>
          <w:rFonts w:ascii="Times-Bold" w:hAnsi="Times-Bold" w:cs="Times-Bold"/>
          <w:bCs/>
        </w:rPr>
      </w:pPr>
      <w:r w:rsidRPr="002D3E1C">
        <w:rPr>
          <w:rFonts w:ascii="Symbol" w:hAnsi="Symbol" w:cs="Symbol"/>
        </w:rPr>
        <w:t></w:t>
      </w:r>
      <w:r w:rsidRPr="002D3E1C">
        <w:rPr>
          <w:rFonts w:ascii="Symbol" w:hAnsi="Symbol" w:cs="Symbol"/>
        </w:rPr>
        <w:t></w:t>
      </w:r>
      <w:r w:rsidRPr="002D3E1C">
        <w:rPr>
          <w:rFonts w:ascii="Times-Roman" w:hAnsi="Times-Roman" w:cs="Times-Roman"/>
        </w:rPr>
        <w:t xml:space="preserve">Den Schülerinnen und Schülern soll </w:t>
      </w:r>
      <w:r w:rsidR="00440D38">
        <w:rPr>
          <w:rFonts w:ascii="Times-Roman" w:hAnsi="Times-Roman" w:cs="Times-Roman"/>
        </w:rPr>
        <w:t>umfangreiches</w:t>
      </w:r>
      <w:r w:rsidRPr="002D3E1C">
        <w:rPr>
          <w:rFonts w:ascii="Times-Roman" w:hAnsi="Times-Roman" w:cs="Times-Roman"/>
        </w:rPr>
        <w:t xml:space="preserve"> Wissen vermittelt werden </w:t>
      </w:r>
      <w:r w:rsidRPr="002D3E1C">
        <w:rPr>
          <w:rFonts w:ascii="Times-Bold" w:hAnsi="Times-Bold" w:cs="Times-Bold"/>
          <w:bCs/>
        </w:rPr>
        <w:t>(Sachkompetenz).</w:t>
      </w:r>
    </w:p>
    <w:p w:rsidR="00310DC9" w:rsidRPr="002D3E1C" w:rsidRDefault="00310DC9" w:rsidP="00310DC9">
      <w:pPr>
        <w:autoSpaceDE w:val="0"/>
        <w:autoSpaceDN w:val="0"/>
        <w:adjustRightInd w:val="0"/>
        <w:rPr>
          <w:rFonts w:ascii="Times-Bold" w:hAnsi="Times-Bold" w:cs="Times-Bold"/>
          <w:bCs/>
        </w:rPr>
      </w:pPr>
      <w:r w:rsidRPr="002D3E1C">
        <w:rPr>
          <w:rFonts w:ascii="Symbol" w:hAnsi="Symbol" w:cs="Symbol"/>
        </w:rPr>
        <w:t></w:t>
      </w:r>
      <w:r w:rsidRPr="002D3E1C">
        <w:rPr>
          <w:rFonts w:ascii="Symbol" w:hAnsi="Symbol" w:cs="Symbol"/>
        </w:rPr>
        <w:t></w:t>
      </w:r>
      <w:r w:rsidRPr="002D3E1C">
        <w:rPr>
          <w:rFonts w:ascii="Times-Roman" w:hAnsi="Times-Roman" w:cs="Times-Roman"/>
        </w:rPr>
        <w:t xml:space="preserve">Sie sollen lernen, sich </w:t>
      </w:r>
      <w:r w:rsidRPr="002D3E1C">
        <w:rPr>
          <w:rFonts w:ascii="Times-Bold" w:hAnsi="Times-Bold" w:cs="Times-Bold"/>
          <w:bCs/>
        </w:rPr>
        <w:t xml:space="preserve">selbstständig </w:t>
      </w:r>
      <w:r w:rsidRPr="002D3E1C">
        <w:rPr>
          <w:rFonts w:ascii="Times-Roman" w:hAnsi="Times-Roman" w:cs="Times-Roman"/>
        </w:rPr>
        <w:t>Wissen anzueignen (</w:t>
      </w:r>
      <w:r w:rsidRPr="002D3E1C">
        <w:rPr>
          <w:rFonts w:ascii="Times-Bold" w:hAnsi="Times-Bold" w:cs="Times-Bold"/>
          <w:bCs/>
        </w:rPr>
        <w:t>Methodenkompetenz).</w:t>
      </w:r>
    </w:p>
    <w:p w:rsidR="00310DC9" w:rsidRPr="002D3E1C" w:rsidRDefault="00310DC9" w:rsidP="00310DC9">
      <w:pPr>
        <w:autoSpaceDE w:val="0"/>
        <w:autoSpaceDN w:val="0"/>
        <w:adjustRightInd w:val="0"/>
        <w:rPr>
          <w:rFonts w:ascii="Times-Roman" w:hAnsi="Times-Roman" w:cs="Times-Roman"/>
        </w:rPr>
      </w:pPr>
      <w:r w:rsidRPr="002D3E1C">
        <w:rPr>
          <w:rFonts w:ascii="Symbol" w:hAnsi="Symbol" w:cs="Symbol"/>
        </w:rPr>
        <w:t></w:t>
      </w:r>
      <w:r w:rsidRPr="002D3E1C">
        <w:rPr>
          <w:rFonts w:ascii="Symbol" w:hAnsi="Symbol" w:cs="Symbol"/>
        </w:rPr>
        <w:t></w:t>
      </w:r>
      <w:r w:rsidRPr="002D3E1C">
        <w:rPr>
          <w:rFonts w:ascii="Times-Roman" w:hAnsi="Times-Roman" w:cs="Times-Roman"/>
        </w:rPr>
        <w:t xml:space="preserve">Sie sollen lernen, </w:t>
      </w:r>
      <w:r w:rsidRPr="002D3E1C">
        <w:rPr>
          <w:rFonts w:ascii="Times-Bold" w:hAnsi="Times-Bold" w:cs="Times-Bold"/>
          <w:bCs/>
        </w:rPr>
        <w:t xml:space="preserve">im Team zu arbeiten </w:t>
      </w:r>
      <w:r w:rsidRPr="002D3E1C">
        <w:rPr>
          <w:rFonts w:ascii="Times-Roman" w:hAnsi="Times-Roman" w:cs="Times-Roman"/>
        </w:rPr>
        <w:t>(</w:t>
      </w:r>
      <w:r w:rsidRPr="002D3E1C">
        <w:rPr>
          <w:rFonts w:ascii="Times-Bold" w:hAnsi="Times-Bold" w:cs="Times-Bold"/>
          <w:bCs/>
        </w:rPr>
        <w:t>soziale Kompetenz</w:t>
      </w:r>
      <w:r w:rsidRPr="002D3E1C">
        <w:rPr>
          <w:rFonts w:ascii="Times-Roman" w:hAnsi="Times-Roman" w:cs="Times-Roman"/>
        </w:rPr>
        <w:t>).</w:t>
      </w:r>
    </w:p>
    <w:p w:rsidR="00310DC9" w:rsidRPr="002D3E1C" w:rsidRDefault="00310DC9" w:rsidP="00310DC9">
      <w:pPr>
        <w:autoSpaceDE w:val="0"/>
        <w:autoSpaceDN w:val="0"/>
        <w:adjustRightInd w:val="0"/>
        <w:rPr>
          <w:rFonts w:ascii="Times-Roman" w:hAnsi="Times-Roman" w:cs="Times-Roman"/>
        </w:rPr>
      </w:pPr>
      <w:r w:rsidRPr="002D3E1C">
        <w:rPr>
          <w:rFonts w:ascii="Symbol" w:hAnsi="Symbol" w:cs="Symbol"/>
        </w:rPr>
        <w:t></w:t>
      </w:r>
      <w:r w:rsidRPr="002D3E1C">
        <w:rPr>
          <w:rFonts w:ascii="Symbol" w:hAnsi="Symbol" w:cs="Symbol"/>
        </w:rPr>
        <w:t></w:t>
      </w:r>
      <w:r w:rsidRPr="002D3E1C">
        <w:rPr>
          <w:rFonts w:ascii="Times-Roman" w:hAnsi="Times-Roman" w:cs="Times-Roman"/>
        </w:rPr>
        <w:t>Sie sollen Selbstbewusstsein entwickeln, lernen sich auseinander zu setzen und eine</w:t>
      </w:r>
      <w:r w:rsidR="00440D38">
        <w:rPr>
          <w:rFonts w:ascii="Times-Roman" w:hAnsi="Times-Roman" w:cs="Times-Roman"/>
        </w:rPr>
        <w:t xml:space="preserve"> </w:t>
      </w:r>
      <w:r w:rsidRPr="002D3E1C">
        <w:rPr>
          <w:rFonts w:ascii="Times-Roman" w:hAnsi="Times-Roman" w:cs="Times-Roman"/>
        </w:rPr>
        <w:t>eigene Meinung zu vertreten (</w:t>
      </w:r>
      <w:r w:rsidRPr="002D3E1C">
        <w:rPr>
          <w:rFonts w:ascii="Times-Bold" w:hAnsi="Times-Bold" w:cs="Times-Bold"/>
          <w:bCs/>
        </w:rPr>
        <w:t>personale Kompetenz</w:t>
      </w:r>
      <w:r w:rsidRPr="002D3E1C">
        <w:rPr>
          <w:rFonts w:ascii="Times-Roman" w:hAnsi="Times-Roman" w:cs="Times-Roman"/>
        </w:rPr>
        <w:t>).</w:t>
      </w:r>
    </w:p>
    <w:p w:rsidR="00440D38" w:rsidRDefault="00440D38" w:rsidP="00310DC9">
      <w:pPr>
        <w:autoSpaceDE w:val="0"/>
        <w:autoSpaceDN w:val="0"/>
        <w:adjustRightInd w:val="0"/>
        <w:rPr>
          <w:rFonts w:ascii="Times-Roman" w:hAnsi="Times-Roman" w:cs="Times-Roman"/>
          <w:b/>
        </w:rPr>
      </w:pPr>
    </w:p>
    <w:p w:rsidR="00310DC9" w:rsidRPr="00440D38" w:rsidRDefault="00310DC9" w:rsidP="00310DC9">
      <w:pPr>
        <w:autoSpaceDE w:val="0"/>
        <w:autoSpaceDN w:val="0"/>
        <w:adjustRightInd w:val="0"/>
        <w:rPr>
          <w:rFonts w:ascii="Times-Roman" w:hAnsi="Times-Roman" w:cs="Times-Roman"/>
          <w:b/>
        </w:rPr>
      </w:pPr>
      <w:r w:rsidRPr="00440D38">
        <w:rPr>
          <w:rFonts w:ascii="Times-Roman" w:hAnsi="Times-Roman" w:cs="Times-Roman"/>
          <w:b/>
        </w:rPr>
        <w:t>Diese Kompetenzen herauszubilden, ist unser erklärtes Ziel.</w:t>
      </w:r>
    </w:p>
    <w:p w:rsidR="00310DC9" w:rsidRDefault="00310DC9" w:rsidP="00310DC9">
      <w:pPr>
        <w:autoSpaceDE w:val="0"/>
        <w:autoSpaceDN w:val="0"/>
        <w:adjustRightInd w:val="0"/>
        <w:rPr>
          <w:rFonts w:ascii="Times-Roman" w:hAnsi="Times-Roman" w:cs="Times-Roman"/>
        </w:rPr>
      </w:pPr>
    </w:p>
    <w:p w:rsidR="0082225A" w:rsidRDefault="0082225A" w:rsidP="00310DC9">
      <w:pPr>
        <w:autoSpaceDE w:val="0"/>
        <w:autoSpaceDN w:val="0"/>
        <w:adjustRightInd w:val="0"/>
        <w:rPr>
          <w:rFonts w:ascii="Times-Roman" w:hAnsi="Times-Roman" w:cs="Times-Roman"/>
        </w:rPr>
      </w:pPr>
    </w:p>
    <w:p w:rsidR="0082225A" w:rsidRPr="00157AEE" w:rsidRDefault="00D42DEF" w:rsidP="0082225A">
      <w:pPr>
        <w:autoSpaceDE w:val="0"/>
        <w:autoSpaceDN w:val="0"/>
        <w:adjustRightInd w:val="0"/>
        <w:rPr>
          <w:rFonts w:ascii="Times-Roman" w:hAnsi="Times-Roman" w:cs="Times-Roman"/>
          <w:sz w:val="28"/>
          <w:szCs w:val="28"/>
          <w:u w:val="single"/>
        </w:rPr>
      </w:pPr>
      <w:r>
        <w:rPr>
          <w:rFonts w:ascii="Times-Roman" w:hAnsi="Times-Roman" w:cs="Times-Roman"/>
          <w:sz w:val="28"/>
          <w:szCs w:val="28"/>
          <w:u w:val="single"/>
        </w:rPr>
        <w:br w:type="page"/>
      </w:r>
      <w:r w:rsidR="007D4B04" w:rsidRPr="00732A60">
        <w:rPr>
          <w:rFonts w:ascii="Times-Bold" w:hAnsi="Times-Bold" w:cs="Times-Bold"/>
          <w:bCs/>
          <w:sz w:val="28"/>
          <w:szCs w:val="28"/>
          <w:u w:val="single"/>
        </w:rPr>
        <w:lastRenderedPageBreak/>
        <w:t>4.1.1</w:t>
      </w:r>
      <w:r w:rsidRPr="00732A60">
        <w:rPr>
          <w:rFonts w:ascii="Times-Bold" w:hAnsi="Times-Bold" w:cs="Times-Bold"/>
          <w:bCs/>
          <w:sz w:val="28"/>
          <w:szCs w:val="28"/>
          <w:u w:val="single"/>
        </w:rPr>
        <w:t xml:space="preserve"> Die</w:t>
      </w:r>
      <w:r w:rsidR="007D4B04" w:rsidRPr="00732A60">
        <w:rPr>
          <w:rFonts w:ascii="Times-Bold" w:hAnsi="Times-Bold" w:cs="Times-Bold"/>
          <w:bCs/>
          <w:sz w:val="28"/>
          <w:szCs w:val="28"/>
          <w:u w:val="single"/>
        </w:rPr>
        <w:t xml:space="preserve"> </w:t>
      </w:r>
      <w:r w:rsidR="0082225A" w:rsidRPr="00732A60">
        <w:rPr>
          <w:rFonts w:ascii="Times-Bold" w:hAnsi="Times-Bold" w:cs="Times-Bold"/>
          <w:bCs/>
          <w:sz w:val="28"/>
          <w:szCs w:val="28"/>
          <w:u w:val="single"/>
        </w:rPr>
        <w:t>Individualisierung der Lernprozesse</w:t>
      </w:r>
    </w:p>
    <w:p w:rsidR="0082225A" w:rsidRDefault="0082225A" w:rsidP="00310DC9">
      <w:pPr>
        <w:autoSpaceDE w:val="0"/>
        <w:autoSpaceDN w:val="0"/>
        <w:adjustRightInd w:val="0"/>
        <w:rPr>
          <w:rFonts w:ascii="Times-Roman" w:hAnsi="Times-Roman" w:cs="Times-Roman"/>
        </w:rPr>
      </w:pPr>
    </w:p>
    <w:p w:rsidR="007D4B04" w:rsidRPr="007D4B04" w:rsidRDefault="007D4B04" w:rsidP="00310DC9">
      <w:pPr>
        <w:autoSpaceDE w:val="0"/>
        <w:autoSpaceDN w:val="0"/>
        <w:adjustRightInd w:val="0"/>
        <w:rPr>
          <w:rFonts w:ascii="Times-Roman" w:hAnsi="Times-Roman" w:cs="Times-Roman"/>
          <w:b/>
        </w:rPr>
      </w:pPr>
      <w:r w:rsidRPr="007D4B04">
        <w:rPr>
          <w:rFonts w:ascii="Times-Roman" w:hAnsi="Times-Roman" w:cs="Times-Roman"/>
          <w:b/>
        </w:rPr>
        <w:t xml:space="preserve">Klasse </w:t>
      </w:r>
      <w:r>
        <w:rPr>
          <w:rFonts w:ascii="Times-Roman" w:hAnsi="Times-Roman" w:cs="Times-Roman"/>
          <w:b/>
        </w:rPr>
        <w:t xml:space="preserve">1 und </w:t>
      </w:r>
      <w:r w:rsidRPr="007D4B04">
        <w:rPr>
          <w:rFonts w:ascii="Times-Roman" w:hAnsi="Times-Roman" w:cs="Times-Roman"/>
          <w:b/>
        </w:rPr>
        <w:t>2</w:t>
      </w:r>
    </w:p>
    <w:p w:rsidR="007D4B04" w:rsidRDefault="007D4B04" w:rsidP="00310DC9">
      <w:pPr>
        <w:autoSpaceDE w:val="0"/>
        <w:autoSpaceDN w:val="0"/>
        <w:adjustRightInd w:val="0"/>
        <w:rPr>
          <w:rFonts w:ascii="Times-Roman" w:hAnsi="Times-Roman" w:cs="Times-Roman"/>
        </w:rPr>
      </w:pPr>
      <w:r>
        <w:rPr>
          <w:rFonts w:ascii="Times-Roman" w:hAnsi="Times-Roman" w:cs="Times-Roman"/>
        </w:rPr>
        <w:t>Alle sechs Klassen der Schuleingangsphase arbeiten nach dem Prinzip der individuellen Lernwege. Dazu nutzen alle Klassen die gleichen Lehrwerksre</w:t>
      </w:r>
      <w:r w:rsidR="00C861DC">
        <w:rPr>
          <w:rFonts w:ascii="Times-Roman" w:hAnsi="Times-Roman" w:cs="Times-Roman"/>
        </w:rPr>
        <w:t>ihen. Leistungsschwache Schüleri</w:t>
      </w:r>
      <w:r>
        <w:rPr>
          <w:rFonts w:ascii="Times-Roman" w:hAnsi="Times-Roman" w:cs="Times-Roman"/>
        </w:rPr>
        <w:t>nnen</w:t>
      </w:r>
      <w:r w:rsidR="00C861DC">
        <w:rPr>
          <w:rFonts w:ascii="Times-Roman" w:hAnsi="Times-Roman" w:cs="Times-Roman"/>
        </w:rPr>
        <w:t xml:space="preserve"> und Schüler</w:t>
      </w:r>
      <w:r>
        <w:rPr>
          <w:rFonts w:ascii="Times-Roman" w:hAnsi="Times-Roman" w:cs="Times-Roman"/>
        </w:rPr>
        <w:t xml:space="preserve"> erhalten zusätzliche Förderung in Form von Kleingruppenarbeit durch den Sonderpädagogen und / oder durch den Förderunterricht der jeweiligen Klasse.</w:t>
      </w:r>
    </w:p>
    <w:p w:rsidR="0080132F" w:rsidRDefault="0080132F" w:rsidP="00310DC9">
      <w:pPr>
        <w:autoSpaceDE w:val="0"/>
        <w:autoSpaceDN w:val="0"/>
        <w:adjustRightInd w:val="0"/>
        <w:rPr>
          <w:rFonts w:ascii="Times-Roman" w:hAnsi="Times-Roman" w:cs="Times-Roman"/>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7D4B04" w:rsidRPr="007D4B04" w:rsidTr="006A1305">
        <w:tc>
          <w:tcPr>
            <w:tcW w:w="2263" w:type="dxa"/>
            <w:shd w:val="clear" w:color="auto" w:fill="auto"/>
          </w:tcPr>
          <w:p w:rsidR="007D4B04" w:rsidRPr="007D4B04" w:rsidRDefault="007D4B04" w:rsidP="007D4B04">
            <w:pPr>
              <w:autoSpaceDE w:val="0"/>
              <w:autoSpaceDN w:val="0"/>
              <w:adjustRightInd w:val="0"/>
              <w:rPr>
                <w:rFonts w:ascii="Times-Roman" w:hAnsi="Times-Roman" w:cs="Times-Roman"/>
                <w:b/>
                <w:bCs/>
              </w:rPr>
            </w:pPr>
            <w:r w:rsidRPr="007D4B04">
              <w:rPr>
                <w:rFonts w:ascii="Times-Roman" w:hAnsi="Times-Roman" w:cs="Times-Roman"/>
                <w:b/>
                <w:bCs/>
              </w:rPr>
              <w:t>Zielbeschreibung</w:t>
            </w:r>
          </w:p>
        </w:tc>
        <w:tc>
          <w:tcPr>
            <w:tcW w:w="2268" w:type="dxa"/>
            <w:shd w:val="clear" w:color="auto" w:fill="auto"/>
          </w:tcPr>
          <w:p w:rsidR="007D4B04" w:rsidRPr="007D4B04" w:rsidRDefault="007D4B04" w:rsidP="007D4B04">
            <w:pPr>
              <w:autoSpaceDE w:val="0"/>
              <w:autoSpaceDN w:val="0"/>
              <w:adjustRightInd w:val="0"/>
              <w:rPr>
                <w:rFonts w:ascii="Times-Roman" w:hAnsi="Times-Roman" w:cs="Times-Roman"/>
                <w:b/>
                <w:bCs/>
              </w:rPr>
            </w:pPr>
            <w:r w:rsidRPr="007D4B04">
              <w:rPr>
                <w:rFonts w:ascii="Times-Roman" w:hAnsi="Times-Roman" w:cs="Times-Roman"/>
                <w:b/>
                <w:bCs/>
              </w:rPr>
              <w:t>Aktuelle Zielsetzungen</w:t>
            </w:r>
          </w:p>
        </w:tc>
        <w:tc>
          <w:tcPr>
            <w:tcW w:w="3828" w:type="dxa"/>
            <w:shd w:val="clear" w:color="auto" w:fill="auto"/>
          </w:tcPr>
          <w:p w:rsidR="007D4B04" w:rsidRPr="007D4B04" w:rsidRDefault="007D4B04" w:rsidP="007D4B04">
            <w:pPr>
              <w:autoSpaceDE w:val="0"/>
              <w:autoSpaceDN w:val="0"/>
              <w:adjustRightInd w:val="0"/>
              <w:rPr>
                <w:rFonts w:ascii="Times-Roman" w:hAnsi="Times-Roman" w:cs="Times-Roman"/>
                <w:b/>
                <w:bCs/>
              </w:rPr>
            </w:pPr>
            <w:r w:rsidRPr="007D4B04">
              <w:rPr>
                <w:rFonts w:ascii="Times-Roman" w:hAnsi="Times-Roman" w:cs="Times-Roman"/>
                <w:b/>
                <w:bCs/>
              </w:rPr>
              <w:t>Maßnahmen</w:t>
            </w:r>
          </w:p>
        </w:tc>
        <w:tc>
          <w:tcPr>
            <w:tcW w:w="3077" w:type="dxa"/>
            <w:shd w:val="clear" w:color="auto" w:fill="auto"/>
          </w:tcPr>
          <w:p w:rsidR="007D4B04" w:rsidRPr="007D4B04" w:rsidRDefault="007D4B04" w:rsidP="007D4B04">
            <w:pPr>
              <w:autoSpaceDE w:val="0"/>
              <w:autoSpaceDN w:val="0"/>
              <w:adjustRightInd w:val="0"/>
              <w:rPr>
                <w:rFonts w:ascii="Times-Roman" w:hAnsi="Times-Roman" w:cs="Times-Roman"/>
                <w:b/>
                <w:bCs/>
              </w:rPr>
            </w:pPr>
            <w:r w:rsidRPr="007D4B04">
              <w:rPr>
                <w:rFonts w:ascii="Times-Roman" w:hAnsi="Times-Roman" w:cs="Times-Roman"/>
                <w:b/>
                <w:bCs/>
              </w:rPr>
              <w:t>Kriterien der Zielerreichung/</w:t>
            </w:r>
          </w:p>
          <w:p w:rsidR="007D4B04" w:rsidRPr="007D4B04" w:rsidRDefault="007D4B04" w:rsidP="007D4B04">
            <w:pPr>
              <w:autoSpaceDE w:val="0"/>
              <w:autoSpaceDN w:val="0"/>
              <w:adjustRightInd w:val="0"/>
              <w:rPr>
                <w:rFonts w:ascii="Times-Roman" w:hAnsi="Times-Roman" w:cs="Times-Roman"/>
                <w:b/>
                <w:bCs/>
              </w:rPr>
            </w:pPr>
            <w:r w:rsidRPr="007D4B04">
              <w:rPr>
                <w:rFonts w:ascii="Times-Roman" w:hAnsi="Times-Roman" w:cs="Times-Roman"/>
                <w:b/>
                <w:bCs/>
              </w:rPr>
              <w:t xml:space="preserve"> Realisierungstermin</w:t>
            </w:r>
          </w:p>
        </w:tc>
        <w:tc>
          <w:tcPr>
            <w:tcW w:w="2876" w:type="dxa"/>
            <w:shd w:val="clear" w:color="auto" w:fill="auto"/>
          </w:tcPr>
          <w:p w:rsidR="007D4B04" w:rsidRPr="007D4B04" w:rsidRDefault="007D4B04" w:rsidP="007D4B04">
            <w:pPr>
              <w:autoSpaceDE w:val="0"/>
              <w:autoSpaceDN w:val="0"/>
              <w:adjustRightInd w:val="0"/>
              <w:rPr>
                <w:rFonts w:ascii="Times-Roman" w:hAnsi="Times-Roman" w:cs="Times-Roman"/>
                <w:b/>
                <w:bCs/>
              </w:rPr>
            </w:pPr>
            <w:r w:rsidRPr="007D4B04">
              <w:rPr>
                <w:rFonts w:ascii="Times-Roman" w:hAnsi="Times-Roman" w:cs="Times-Roman"/>
                <w:b/>
                <w:bCs/>
              </w:rPr>
              <w:t>Verantwortlichkeit</w:t>
            </w:r>
          </w:p>
        </w:tc>
      </w:tr>
      <w:tr w:rsidR="007D4B04" w:rsidRPr="007D4B04" w:rsidTr="006A1305">
        <w:tc>
          <w:tcPr>
            <w:tcW w:w="2263" w:type="dxa"/>
            <w:shd w:val="clear" w:color="auto" w:fill="auto"/>
          </w:tcPr>
          <w:p w:rsidR="007D4B04" w:rsidRPr="007D4B04" w:rsidRDefault="007D4B04" w:rsidP="007D4B04">
            <w:pPr>
              <w:autoSpaceDE w:val="0"/>
              <w:autoSpaceDN w:val="0"/>
              <w:adjustRightInd w:val="0"/>
              <w:rPr>
                <w:rFonts w:ascii="Times-Roman" w:hAnsi="Times-Roman" w:cs="Times-Roman"/>
                <w:bCs/>
              </w:rPr>
            </w:pPr>
            <w:r>
              <w:rPr>
                <w:rFonts w:ascii="Times-Roman" w:hAnsi="Times-Roman" w:cs="Times-Roman"/>
                <w:bCs/>
              </w:rPr>
              <w:t>Individualisierung des Lernprozesses in Klasse 1 und 2</w:t>
            </w:r>
          </w:p>
        </w:tc>
        <w:tc>
          <w:tcPr>
            <w:tcW w:w="2268" w:type="dxa"/>
            <w:shd w:val="clear" w:color="auto" w:fill="auto"/>
          </w:tcPr>
          <w:p w:rsidR="007D4B04" w:rsidRPr="007D4B04" w:rsidRDefault="00A104AB" w:rsidP="007D4B04">
            <w:pPr>
              <w:autoSpaceDE w:val="0"/>
              <w:autoSpaceDN w:val="0"/>
              <w:adjustRightInd w:val="0"/>
              <w:rPr>
                <w:rFonts w:ascii="Times-Roman" w:hAnsi="Times-Roman" w:cs="Times-Roman"/>
                <w:bCs/>
              </w:rPr>
            </w:pPr>
            <w:r>
              <w:rPr>
                <w:rFonts w:ascii="Times-Roman" w:hAnsi="Times-Roman" w:cs="Times-Roman"/>
                <w:bCs/>
              </w:rPr>
              <w:t>Individuelle Förderung und Forderung jedes einzelnen Schülers im Rahmen eines gemeinsamen Unterrichtsinhalts</w:t>
            </w:r>
          </w:p>
        </w:tc>
        <w:tc>
          <w:tcPr>
            <w:tcW w:w="3828" w:type="dxa"/>
            <w:shd w:val="clear" w:color="auto" w:fill="auto"/>
          </w:tcPr>
          <w:p w:rsidR="007D4B04" w:rsidRDefault="00A104AB" w:rsidP="007D4B04">
            <w:pPr>
              <w:autoSpaceDE w:val="0"/>
              <w:autoSpaceDN w:val="0"/>
              <w:adjustRightInd w:val="0"/>
              <w:rPr>
                <w:rFonts w:ascii="Times-Roman" w:hAnsi="Times-Roman" w:cs="Times-Roman"/>
                <w:bCs/>
              </w:rPr>
            </w:pPr>
            <w:r>
              <w:rPr>
                <w:rFonts w:ascii="Times-Roman" w:hAnsi="Times-Roman" w:cs="Times-Roman"/>
                <w:bCs/>
              </w:rPr>
              <w:t>Stärkere Forderung leistungsstarker Schüler</w:t>
            </w:r>
          </w:p>
          <w:p w:rsidR="008863A2" w:rsidRDefault="008863A2" w:rsidP="007D4B04">
            <w:pPr>
              <w:autoSpaceDE w:val="0"/>
              <w:autoSpaceDN w:val="0"/>
              <w:adjustRightInd w:val="0"/>
              <w:rPr>
                <w:rFonts w:ascii="Times-Roman" w:hAnsi="Times-Roman" w:cs="Times-Roman"/>
                <w:bCs/>
              </w:rPr>
            </w:pPr>
          </w:p>
          <w:p w:rsidR="008863A2" w:rsidRPr="007D4B04" w:rsidRDefault="008863A2" w:rsidP="007D4B04">
            <w:pPr>
              <w:autoSpaceDE w:val="0"/>
              <w:autoSpaceDN w:val="0"/>
              <w:adjustRightInd w:val="0"/>
              <w:rPr>
                <w:rFonts w:ascii="Times-Roman" w:hAnsi="Times-Roman" w:cs="Times-Roman"/>
                <w:bCs/>
              </w:rPr>
            </w:pPr>
            <w:r>
              <w:rPr>
                <w:rFonts w:ascii="Times-Roman" w:hAnsi="Times-Roman" w:cs="Times-Roman"/>
                <w:bCs/>
              </w:rPr>
              <w:t>Gezielte Förderung leistungsschwacher Schüler in Binnendifferenzierung und äußerer Differenzierung</w:t>
            </w:r>
          </w:p>
        </w:tc>
        <w:tc>
          <w:tcPr>
            <w:tcW w:w="3077" w:type="dxa"/>
            <w:shd w:val="clear" w:color="auto" w:fill="auto"/>
          </w:tcPr>
          <w:p w:rsidR="007D4B04" w:rsidRDefault="00A104AB" w:rsidP="007D4B04">
            <w:pPr>
              <w:autoSpaceDE w:val="0"/>
              <w:autoSpaceDN w:val="0"/>
              <w:adjustRightInd w:val="0"/>
              <w:rPr>
                <w:rFonts w:ascii="Times-Roman" w:hAnsi="Times-Roman" w:cs="Times-Roman"/>
                <w:bCs/>
              </w:rPr>
            </w:pPr>
            <w:r>
              <w:rPr>
                <w:rFonts w:ascii="Times-Roman" w:hAnsi="Times-Roman" w:cs="Times-Roman"/>
                <w:bCs/>
              </w:rPr>
              <w:t>Eingangsdiagnostik und Auswertung</w:t>
            </w:r>
          </w:p>
          <w:p w:rsidR="00A104AB" w:rsidRDefault="00A104AB" w:rsidP="007D4B04">
            <w:pPr>
              <w:autoSpaceDE w:val="0"/>
              <w:autoSpaceDN w:val="0"/>
              <w:adjustRightInd w:val="0"/>
              <w:rPr>
                <w:rFonts w:ascii="Times-Roman" w:hAnsi="Times-Roman" w:cs="Times-Roman"/>
                <w:bCs/>
              </w:rPr>
            </w:pPr>
          </w:p>
          <w:p w:rsidR="00A104AB" w:rsidRPr="007D4B04" w:rsidRDefault="00A104AB" w:rsidP="007D4B04">
            <w:pPr>
              <w:autoSpaceDE w:val="0"/>
              <w:autoSpaceDN w:val="0"/>
              <w:adjustRightInd w:val="0"/>
              <w:rPr>
                <w:rFonts w:ascii="Times-Roman" w:hAnsi="Times-Roman" w:cs="Times-Roman"/>
                <w:bCs/>
              </w:rPr>
            </w:pPr>
            <w:r>
              <w:rPr>
                <w:rFonts w:ascii="Times-Roman" w:hAnsi="Times-Roman" w:cs="Times-Roman"/>
                <w:bCs/>
              </w:rPr>
              <w:t>Erarbeitung von Zusatzmaterialien</w:t>
            </w:r>
          </w:p>
        </w:tc>
        <w:tc>
          <w:tcPr>
            <w:tcW w:w="2876" w:type="dxa"/>
            <w:shd w:val="clear" w:color="auto" w:fill="auto"/>
          </w:tcPr>
          <w:p w:rsidR="007D4B04" w:rsidRDefault="00A104AB" w:rsidP="007D4B04">
            <w:pPr>
              <w:autoSpaceDE w:val="0"/>
              <w:autoSpaceDN w:val="0"/>
              <w:adjustRightInd w:val="0"/>
              <w:rPr>
                <w:rFonts w:ascii="Times-Roman" w:hAnsi="Times-Roman" w:cs="Times-Roman"/>
                <w:bCs/>
              </w:rPr>
            </w:pPr>
            <w:r>
              <w:rPr>
                <w:rFonts w:ascii="Times-Roman" w:hAnsi="Times-Roman" w:cs="Times-Roman"/>
                <w:bCs/>
              </w:rPr>
              <w:t>Lehrer der Schuleingangsphase</w:t>
            </w:r>
          </w:p>
          <w:p w:rsidR="00A104AB" w:rsidRDefault="00A104AB" w:rsidP="007D4B04">
            <w:pPr>
              <w:autoSpaceDE w:val="0"/>
              <w:autoSpaceDN w:val="0"/>
              <w:adjustRightInd w:val="0"/>
              <w:rPr>
                <w:rFonts w:ascii="Times-Roman" w:hAnsi="Times-Roman" w:cs="Times-Roman"/>
                <w:bCs/>
              </w:rPr>
            </w:pPr>
          </w:p>
          <w:p w:rsidR="00A104AB" w:rsidRPr="007D4B04" w:rsidRDefault="00A104AB" w:rsidP="007D4B04">
            <w:pPr>
              <w:autoSpaceDE w:val="0"/>
              <w:autoSpaceDN w:val="0"/>
              <w:adjustRightInd w:val="0"/>
              <w:rPr>
                <w:rFonts w:ascii="Times-Roman" w:hAnsi="Times-Roman" w:cs="Times-Roman"/>
                <w:bCs/>
              </w:rPr>
            </w:pPr>
            <w:r>
              <w:rPr>
                <w:rFonts w:ascii="Times-Roman" w:hAnsi="Times-Roman" w:cs="Times-Roman"/>
                <w:bCs/>
              </w:rPr>
              <w:t>Sonderpädagoge</w:t>
            </w:r>
          </w:p>
        </w:tc>
      </w:tr>
    </w:tbl>
    <w:p w:rsidR="007D4B04" w:rsidRDefault="007D4B04"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80132F" w:rsidRDefault="0080132F" w:rsidP="00310DC9">
      <w:pPr>
        <w:autoSpaceDE w:val="0"/>
        <w:autoSpaceDN w:val="0"/>
        <w:adjustRightInd w:val="0"/>
        <w:rPr>
          <w:rFonts w:ascii="Times-Roman" w:hAnsi="Times-Roman" w:cs="Times-Roman"/>
        </w:rPr>
      </w:pPr>
    </w:p>
    <w:p w:rsidR="007D4B04" w:rsidRPr="007D4B04" w:rsidRDefault="007D4B04" w:rsidP="00310DC9">
      <w:pPr>
        <w:autoSpaceDE w:val="0"/>
        <w:autoSpaceDN w:val="0"/>
        <w:adjustRightInd w:val="0"/>
        <w:rPr>
          <w:rFonts w:ascii="Times-Roman" w:hAnsi="Times-Roman" w:cs="Times-Roman"/>
          <w:b/>
        </w:rPr>
      </w:pPr>
      <w:r w:rsidRPr="00D078D7">
        <w:rPr>
          <w:rFonts w:ascii="Times-Roman" w:hAnsi="Times-Roman" w:cs="Times-Roman"/>
          <w:b/>
        </w:rPr>
        <w:lastRenderedPageBreak/>
        <w:t>Klasse 3 und 4</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7D4B04" w:rsidRPr="007D4B04" w:rsidTr="006A1305">
        <w:tc>
          <w:tcPr>
            <w:tcW w:w="2263"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Zielbeschreibung</w:t>
            </w:r>
          </w:p>
        </w:tc>
        <w:tc>
          <w:tcPr>
            <w:tcW w:w="2268"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Aktuelle Zielsetzungen</w:t>
            </w:r>
          </w:p>
        </w:tc>
        <w:tc>
          <w:tcPr>
            <w:tcW w:w="3828"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Maßnahmen</w:t>
            </w:r>
          </w:p>
        </w:tc>
        <w:tc>
          <w:tcPr>
            <w:tcW w:w="3077"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Kriterien der Zielerreichung/</w:t>
            </w:r>
          </w:p>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 xml:space="preserve"> Realisierungstermin</w:t>
            </w:r>
          </w:p>
        </w:tc>
        <w:tc>
          <w:tcPr>
            <w:tcW w:w="2876"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Verantwortlichkeit</w:t>
            </w:r>
          </w:p>
        </w:tc>
      </w:tr>
      <w:tr w:rsidR="007D4B04" w:rsidRPr="007D4B04" w:rsidTr="006A1305">
        <w:tc>
          <w:tcPr>
            <w:tcW w:w="2263" w:type="dxa"/>
            <w:shd w:val="clear" w:color="auto" w:fill="auto"/>
          </w:tcPr>
          <w:p w:rsidR="007D4B04" w:rsidRPr="007D4B04" w:rsidRDefault="007D4B04" w:rsidP="006A1305">
            <w:pPr>
              <w:autoSpaceDE w:val="0"/>
              <w:autoSpaceDN w:val="0"/>
              <w:adjustRightInd w:val="0"/>
              <w:rPr>
                <w:rFonts w:ascii="Times-Roman" w:hAnsi="Times-Roman" w:cs="Times-Roman"/>
                <w:bCs/>
              </w:rPr>
            </w:pPr>
            <w:r>
              <w:rPr>
                <w:rFonts w:ascii="Times-Roman" w:hAnsi="Times-Roman" w:cs="Times-Roman"/>
                <w:bCs/>
              </w:rPr>
              <w:t>Individualisierung des Lernprozesses in Klasse 3 und 4</w:t>
            </w:r>
          </w:p>
        </w:tc>
        <w:tc>
          <w:tcPr>
            <w:tcW w:w="2268" w:type="dxa"/>
            <w:shd w:val="clear" w:color="auto" w:fill="auto"/>
          </w:tcPr>
          <w:p w:rsidR="007D4B04" w:rsidRPr="007D4B04" w:rsidRDefault="00854EBD" w:rsidP="006A1305">
            <w:pPr>
              <w:autoSpaceDE w:val="0"/>
              <w:autoSpaceDN w:val="0"/>
              <w:adjustRightInd w:val="0"/>
              <w:rPr>
                <w:rFonts w:ascii="Times-Roman" w:hAnsi="Times-Roman" w:cs="Times-Roman"/>
                <w:bCs/>
              </w:rPr>
            </w:pPr>
            <w:r>
              <w:rPr>
                <w:rFonts w:ascii="Times-Roman" w:hAnsi="Times-Roman" w:cs="Times-Roman"/>
                <w:bCs/>
              </w:rPr>
              <w:t>Weiterentwicklung der differenzierten Unterrichtsmaterialien und der gemeinsamen Unterrichtsplanung zur Förderung jedes einzelnen Schülers in innerer Differenzierung</w:t>
            </w:r>
          </w:p>
        </w:tc>
        <w:tc>
          <w:tcPr>
            <w:tcW w:w="3828" w:type="dxa"/>
            <w:shd w:val="clear" w:color="auto" w:fill="auto"/>
          </w:tcPr>
          <w:p w:rsidR="007D4B04" w:rsidRDefault="00854EBD" w:rsidP="006A1305">
            <w:pPr>
              <w:autoSpaceDE w:val="0"/>
              <w:autoSpaceDN w:val="0"/>
              <w:adjustRightInd w:val="0"/>
              <w:rPr>
                <w:rFonts w:ascii="Times-Roman" w:hAnsi="Times-Roman" w:cs="Times-Roman"/>
                <w:bCs/>
              </w:rPr>
            </w:pPr>
            <w:r>
              <w:rPr>
                <w:rFonts w:ascii="Times-Roman" w:hAnsi="Times-Roman" w:cs="Times-Roman"/>
                <w:bCs/>
              </w:rPr>
              <w:t>Regelmäßige Besprechungen im Jahrgangsstufenteam</w:t>
            </w:r>
          </w:p>
          <w:p w:rsidR="00854EBD" w:rsidRDefault="00854EBD" w:rsidP="006A1305">
            <w:pPr>
              <w:autoSpaceDE w:val="0"/>
              <w:autoSpaceDN w:val="0"/>
              <w:adjustRightInd w:val="0"/>
              <w:rPr>
                <w:rFonts w:ascii="Times-Roman" w:hAnsi="Times-Roman" w:cs="Times-Roman"/>
                <w:bCs/>
              </w:rPr>
            </w:pPr>
            <w:r>
              <w:rPr>
                <w:rFonts w:ascii="Times-Roman" w:hAnsi="Times-Roman" w:cs="Times-Roman"/>
                <w:bCs/>
              </w:rPr>
              <w:t>Erstellung und Austausch differenzierter Unterrichtsmaterialien</w:t>
            </w:r>
          </w:p>
          <w:p w:rsidR="00854EBD" w:rsidRDefault="00854EBD" w:rsidP="006A1305">
            <w:pPr>
              <w:autoSpaceDE w:val="0"/>
              <w:autoSpaceDN w:val="0"/>
              <w:adjustRightInd w:val="0"/>
              <w:rPr>
                <w:rFonts w:ascii="Times-Roman" w:hAnsi="Times-Roman" w:cs="Times-Roman"/>
                <w:bCs/>
              </w:rPr>
            </w:pPr>
            <w:r>
              <w:rPr>
                <w:rFonts w:ascii="Times-Roman" w:hAnsi="Times-Roman" w:cs="Times-Roman"/>
                <w:bCs/>
              </w:rPr>
              <w:t>Nach Bedarf differenzierte Aufgabenstellungen in Leistungsüberprüfungen</w:t>
            </w:r>
          </w:p>
          <w:p w:rsidR="0080132F" w:rsidRPr="007D4B04" w:rsidRDefault="0080132F" w:rsidP="006A1305">
            <w:pPr>
              <w:autoSpaceDE w:val="0"/>
              <w:autoSpaceDN w:val="0"/>
              <w:adjustRightInd w:val="0"/>
              <w:rPr>
                <w:rFonts w:ascii="Times-Roman" w:hAnsi="Times-Roman" w:cs="Times-Roman"/>
                <w:bCs/>
              </w:rPr>
            </w:pPr>
            <w:r>
              <w:rPr>
                <w:rFonts w:ascii="Times-Roman" w:hAnsi="Times-Roman" w:cs="Times-Roman"/>
                <w:bCs/>
              </w:rPr>
              <w:t>Nach Bedarf ergänzende Differenzierung durch den Sonderpädagogen unterrichtsbegleitend/ergänzend (temporäre Lerngruppen)</w:t>
            </w:r>
          </w:p>
        </w:tc>
        <w:tc>
          <w:tcPr>
            <w:tcW w:w="3077" w:type="dxa"/>
            <w:shd w:val="clear" w:color="auto" w:fill="auto"/>
          </w:tcPr>
          <w:p w:rsidR="007D4B04" w:rsidRPr="007D4B04" w:rsidRDefault="00854EBD" w:rsidP="006A1305">
            <w:pPr>
              <w:autoSpaceDE w:val="0"/>
              <w:autoSpaceDN w:val="0"/>
              <w:adjustRightInd w:val="0"/>
              <w:rPr>
                <w:rFonts w:ascii="Times-Roman" w:hAnsi="Times-Roman" w:cs="Times-Roman"/>
                <w:bCs/>
              </w:rPr>
            </w:pPr>
            <w:r>
              <w:rPr>
                <w:rFonts w:ascii="Times-Roman" w:hAnsi="Times-Roman" w:cs="Times-Roman"/>
                <w:bCs/>
              </w:rPr>
              <w:t>Erarbeitung, Sammlung von Unterrichtsmaterialien/ Klassenarbeiten</w:t>
            </w:r>
          </w:p>
        </w:tc>
        <w:tc>
          <w:tcPr>
            <w:tcW w:w="2876" w:type="dxa"/>
            <w:shd w:val="clear" w:color="auto" w:fill="auto"/>
          </w:tcPr>
          <w:p w:rsidR="007D4B04" w:rsidRDefault="00854EBD" w:rsidP="006A1305">
            <w:pPr>
              <w:autoSpaceDE w:val="0"/>
              <w:autoSpaceDN w:val="0"/>
              <w:adjustRightInd w:val="0"/>
              <w:rPr>
                <w:rFonts w:ascii="Times-Roman" w:hAnsi="Times-Roman" w:cs="Times-Roman"/>
                <w:bCs/>
              </w:rPr>
            </w:pPr>
            <w:r>
              <w:rPr>
                <w:rFonts w:ascii="Times-Roman" w:hAnsi="Times-Roman" w:cs="Times-Roman"/>
                <w:bCs/>
              </w:rPr>
              <w:t>Jahrgangsstufenteam der 3./4. Klasse</w:t>
            </w:r>
          </w:p>
          <w:p w:rsidR="0080132F" w:rsidRDefault="0080132F" w:rsidP="006A1305">
            <w:pPr>
              <w:autoSpaceDE w:val="0"/>
              <w:autoSpaceDN w:val="0"/>
              <w:adjustRightInd w:val="0"/>
              <w:rPr>
                <w:rFonts w:ascii="Times-Roman" w:hAnsi="Times-Roman" w:cs="Times-Roman"/>
                <w:bCs/>
              </w:rPr>
            </w:pPr>
          </w:p>
          <w:p w:rsidR="0080132F" w:rsidRPr="007D4B04" w:rsidRDefault="0080132F" w:rsidP="006A1305">
            <w:pPr>
              <w:autoSpaceDE w:val="0"/>
              <w:autoSpaceDN w:val="0"/>
              <w:adjustRightInd w:val="0"/>
              <w:rPr>
                <w:rFonts w:ascii="Times-Roman" w:hAnsi="Times-Roman" w:cs="Times-Roman"/>
                <w:bCs/>
              </w:rPr>
            </w:pPr>
            <w:r>
              <w:rPr>
                <w:rFonts w:ascii="Times-Roman" w:hAnsi="Times-Roman" w:cs="Times-Roman"/>
                <w:bCs/>
              </w:rPr>
              <w:t>Sonderpädagoge</w:t>
            </w:r>
          </w:p>
        </w:tc>
      </w:tr>
    </w:tbl>
    <w:p w:rsidR="0080132F" w:rsidRDefault="0080132F" w:rsidP="00310DC9">
      <w:pPr>
        <w:autoSpaceDE w:val="0"/>
        <w:autoSpaceDN w:val="0"/>
        <w:adjustRightInd w:val="0"/>
        <w:rPr>
          <w:rFonts w:ascii="Times-Roman" w:hAnsi="Times-Roman" w:cs="Times-Roman"/>
          <w:b/>
          <w:highlight w:val="red"/>
        </w:rPr>
      </w:pPr>
    </w:p>
    <w:p w:rsidR="007D4B04" w:rsidRPr="007D4B04" w:rsidRDefault="007D4B04" w:rsidP="00310DC9">
      <w:pPr>
        <w:autoSpaceDE w:val="0"/>
        <w:autoSpaceDN w:val="0"/>
        <w:adjustRightInd w:val="0"/>
        <w:rPr>
          <w:rFonts w:ascii="Times-Roman" w:hAnsi="Times-Roman" w:cs="Times-Roman"/>
          <w:b/>
        </w:rPr>
      </w:pPr>
      <w:r w:rsidRPr="00D078D7">
        <w:rPr>
          <w:rFonts w:ascii="Times-Roman" w:hAnsi="Times-Roman" w:cs="Times-Roman"/>
          <w:b/>
        </w:rPr>
        <w:t>Klasse 5 und 6</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7D4B04" w:rsidRPr="007D4B04" w:rsidTr="006A1305">
        <w:tc>
          <w:tcPr>
            <w:tcW w:w="2263"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Zielbeschreibung</w:t>
            </w:r>
          </w:p>
        </w:tc>
        <w:tc>
          <w:tcPr>
            <w:tcW w:w="2268"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Aktuelle Zielsetzungen</w:t>
            </w:r>
          </w:p>
        </w:tc>
        <w:tc>
          <w:tcPr>
            <w:tcW w:w="3828"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Maßnahmen</w:t>
            </w:r>
          </w:p>
        </w:tc>
        <w:tc>
          <w:tcPr>
            <w:tcW w:w="3077"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Kriterien der Zielerreichung/</w:t>
            </w:r>
          </w:p>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 xml:space="preserve"> Realisierungstermin</w:t>
            </w:r>
          </w:p>
        </w:tc>
        <w:tc>
          <w:tcPr>
            <w:tcW w:w="2876" w:type="dxa"/>
            <w:shd w:val="clear" w:color="auto" w:fill="auto"/>
          </w:tcPr>
          <w:p w:rsidR="007D4B04" w:rsidRPr="007D4B04" w:rsidRDefault="007D4B04" w:rsidP="006A1305">
            <w:pPr>
              <w:autoSpaceDE w:val="0"/>
              <w:autoSpaceDN w:val="0"/>
              <w:adjustRightInd w:val="0"/>
              <w:rPr>
                <w:rFonts w:ascii="Times-Roman" w:hAnsi="Times-Roman" w:cs="Times-Roman"/>
                <w:b/>
                <w:bCs/>
              </w:rPr>
            </w:pPr>
            <w:r w:rsidRPr="007D4B04">
              <w:rPr>
                <w:rFonts w:ascii="Times-Roman" w:hAnsi="Times-Roman" w:cs="Times-Roman"/>
                <w:b/>
                <w:bCs/>
              </w:rPr>
              <w:t>Verantwortlichkeit</w:t>
            </w:r>
          </w:p>
        </w:tc>
      </w:tr>
      <w:tr w:rsidR="007D4B04" w:rsidRPr="007D4B04" w:rsidTr="006A1305">
        <w:tc>
          <w:tcPr>
            <w:tcW w:w="2263" w:type="dxa"/>
            <w:shd w:val="clear" w:color="auto" w:fill="auto"/>
          </w:tcPr>
          <w:p w:rsidR="007D4B04" w:rsidRPr="007D4B04" w:rsidRDefault="007D4B04" w:rsidP="006A1305">
            <w:pPr>
              <w:autoSpaceDE w:val="0"/>
              <w:autoSpaceDN w:val="0"/>
              <w:adjustRightInd w:val="0"/>
              <w:rPr>
                <w:rFonts w:ascii="Times-Roman" w:hAnsi="Times-Roman" w:cs="Times-Roman"/>
                <w:bCs/>
              </w:rPr>
            </w:pPr>
            <w:r>
              <w:rPr>
                <w:rFonts w:ascii="Times-Roman" w:hAnsi="Times-Roman" w:cs="Times-Roman"/>
                <w:bCs/>
              </w:rPr>
              <w:t>Individualisierung des Lernprozesses in Klasse 5 und 6</w:t>
            </w:r>
          </w:p>
        </w:tc>
        <w:tc>
          <w:tcPr>
            <w:tcW w:w="2268" w:type="dxa"/>
            <w:shd w:val="clear" w:color="auto" w:fill="auto"/>
          </w:tcPr>
          <w:p w:rsidR="007D4B04" w:rsidRPr="007D4B04" w:rsidRDefault="00E57EC3" w:rsidP="00E57EC3">
            <w:pPr>
              <w:autoSpaceDE w:val="0"/>
              <w:autoSpaceDN w:val="0"/>
              <w:adjustRightInd w:val="0"/>
              <w:rPr>
                <w:rFonts w:ascii="Times-Roman" w:hAnsi="Times-Roman" w:cs="Times-Roman"/>
                <w:bCs/>
              </w:rPr>
            </w:pPr>
            <w:r>
              <w:rPr>
                <w:rFonts w:ascii="Times-Roman" w:hAnsi="Times-Roman" w:cs="Times-Roman"/>
                <w:bCs/>
              </w:rPr>
              <w:t>Weiterentwicklung der Unterrichtsmaterialien zur Förderung und Forderung jedes einzelnen Schülers im Rahmen einer gemeinsamen Unterrichtsplanung im Jahrgangsstufenteam</w:t>
            </w:r>
          </w:p>
        </w:tc>
        <w:tc>
          <w:tcPr>
            <w:tcW w:w="3828" w:type="dxa"/>
            <w:shd w:val="clear" w:color="auto" w:fill="auto"/>
          </w:tcPr>
          <w:p w:rsidR="00654BDA" w:rsidRDefault="00654BDA" w:rsidP="006A1305">
            <w:pPr>
              <w:autoSpaceDE w:val="0"/>
              <w:autoSpaceDN w:val="0"/>
              <w:adjustRightInd w:val="0"/>
              <w:rPr>
                <w:rFonts w:ascii="Times-Roman" w:hAnsi="Times-Roman" w:cs="Times-Roman"/>
                <w:bCs/>
              </w:rPr>
            </w:pPr>
            <w:r>
              <w:rPr>
                <w:rFonts w:ascii="Times-Roman" w:hAnsi="Times-Roman" w:cs="Times-Roman"/>
                <w:bCs/>
              </w:rPr>
              <w:t>Differenzierung der Leistungsanforderungen in Tests und Klassenarbeiten, zunehmende Binnendifferenzierung durch Wochenpläne und Freiarbeitsformen mit Wahl-/Pflichtaufgaben usw.</w:t>
            </w:r>
            <w:r w:rsidR="007A09D3">
              <w:rPr>
                <w:rFonts w:ascii="Times-Roman" w:hAnsi="Times-Roman" w:cs="Times-Roman"/>
                <w:bCs/>
              </w:rPr>
              <w:t>, Nutzung von angeschafften LRS Fördermaterialien</w:t>
            </w:r>
          </w:p>
          <w:p w:rsidR="0080132F" w:rsidRPr="007D4B04" w:rsidRDefault="0080132F" w:rsidP="006A1305">
            <w:pPr>
              <w:autoSpaceDE w:val="0"/>
              <w:autoSpaceDN w:val="0"/>
              <w:adjustRightInd w:val="0"/>
              <w:rPr>
                <w:rFonts w:ascii="Times-Roman" w:hAnsi="Times-Roman" w:cs="Times-Roman"/>
                <w:bCs/>
              </w:rPr>
            </w:pPr>
            <w:r>
              <w:rPr>
                <w:rFonts w:ascii="Times-Roman" w:hAnsi="Times-Roman" w:cs="Times-Roman"/>
                <w:bCs/>
              </w:rPr>
              <w:t>Nach Bedarf Zusammenarbeit mit dem Sonderpädagogen</w:t>
            </w:r>
          </w:p>
        </w:tc>
        <w:tc>
          <w:tcPr>
            <w:tcW w:w="3077" w:type="dxa"/>
            <w:shd w:val="clear" w:color="auto" w:fill="auto"/>
          </w:tcPr>
          <w:p w:rsidR="007D4B04" w:rsidRPr="007D4B04" w:rsidRDefault="00E57EC3" w:rsidP="006A1305">
            <w:pPr>
              <w:autoSpaceDE w:val="0"/>
              <w:autoSpaceDN w:val="0"/>
              <w:adjustRightInd w:val="0"/>
              <w:rPr>
                <w:rFonts w:ascii="Times-Roman" w:hAnsi="Times-Roman" w:cs="Times-Roman"/>
                <w:bCs/>
              </w:rPr>
            </w:pPr>
            <w:r>
              <w:rPr>
                <w:rFonts w:ascii="Times-Roman" w:hAnsi="Times-Roman" w:cs="Times-Roman"/>
                <w:bCs/>
              </w:rPr>
              <w:t>Erarbeitung und Abstimmung der Zusatzmaterialien in der fünften Klasse in regelmäßigen Teambesprechungen</w:t>
            </w:r>
          </w:p>
        </w:tc>
        <w:tc>
          <w:tcPr>
            <w:tcW w:w="2876" w:type="dxa"/>
            <w:shd w:val="clear" w:color="auto" w:fill="auto"/>
          </w:tcPr>
          <w:p w:rsidR="007D4B04" w:rsidRDefault="00E57EC3" w:rsidP="006A1305">
            <w:pPr>
              <w:autoSpaceDE w:val="0"/>
              <w:autoSpaceDN w:val="0"/>
              <w:adjustRightInd w:val="0"/>
              <w:rPr>
                <w:rFonts w:ascii="Times-Roman" w:hAnsi="Times-Roman" w:cs="Times-Roman"/>
                <w:bCs/>
              </w:rPr>
            </w:pPr>
            <w:r>
              <w:rPr>
                <w:rFonts w:ascii="Times-Roman" w:hAnsi="Times-Roman" w:cs="Times-Roman"/>
                <w:bCs/>
              </w:rPr>
              <w:t>Lehrer der Klassenstufe 5 und 6</w:t>
            </w:r>
          </w:p>
          <w:p w:rsidR="00E57EC3" w:rsidRDefault="00E57EC3" w:rsidP="006A1305">
            <w:pPr>
              <w:autoSpaceDE w:val="0"/>
              <w:autoSpaceDN w:val="0"/>
              <w:adjustRightInd w:val="0"/>
              <w:rPr>
                <w:rFonts w:ascii="Times-Roman" w:hAnsi="Times-Roman" w:cs="Times-Roman"/>
                <w:bCs/>
              </w:rPr>
            </w:pPr>
          </w:p>
          <w:p w:rsidR="00E57EC3" w:rsidRPr="007D4B04" w:rsidRDefault="00E57EC3" w:rsidP="006A1305">
            <w:pPr>
              <w:autoSpaceDE w:val="0"/>
              <w:autoSpaceDN w:val="0"/>
              <w:adjustRightInd w:val="0"/>
              <w:rPr>
                <w:rFonts w:ascii="Times-Roman" w:hAnsi="Times-Roman" w:cs="Times-Roman"/>
                <w:bCs/>
              </w:rPr>
            </w:pPr>
            <w:r>
              <w:rPr>
                <w:rFonts w:ascii="Times-Roman" w:hAnsi="Times-Roman" w:cs="Times-Roman"/>
                <w:bCs/>
              </w:rPr>
              <w:t>Sonderpädagoge</w:t>
            </w:r>
          </w:p>
        </w:tc>
      </w:tr>
    </w:tbl>
    <w:p w:rsidR="007D4B04" w:rsidRDefault="007D4B04" w:rsidP="00310DC9">
      <w:pPr>
        <w:autoSpaceDE w:val="0"/>
        <w:autoSpaceDN w:val="0"/>
        <w:adjustRightInd w:val="0"/>
        <w:rPr>
          <w:rFonts w:ascii="Times-Roman" w:hAnsi="Times-Roman" w:cs="Times-Roman"/>
        </w:rPr>
      </w:pPr>
    </w:p>
    <w:p w:rsidR="0082225A" w:rsidRDefault="0082225A" w:rsidP="00310DC9">
      <w:pPr>
        <w:autoSpaceDE w:val="0"/>
        <w:autoSpaceDN w:val="0"/>
        <w:adjustRightInd w:val="0"/>
        <w:rPr>
          <w:rFonts w:ascii="Times-Roman" w:hAnsi="Times-Roman" w:cs="Times-Roman"/>
        </w:rPr>
      </w:pPr>
    </w:p>
    <w:p w:rsidR="000304F5" w:rsidRPr="00A104AB" w:rsidRDefault="007D4B04" w:rsidP="00310DC9">
      <w:pPr>
        <w:autoSpaceDE w:val="0"/>
        <w:autoSpaceDN w:val="0"/>
        <w:adjustRightInd w:val="0"/>
        <w:rPr>
          <w:rFonts w:ascii="Times-Roman" w:hAnsi="Times-Roman" w:cs="Times-Roman"/>
          <w:sz w:val="28"/>
          <w:szCs w:val="28"/>
          <w:u w:val="single"/>
        </w:rPr>
      </w:pPr>
      <w:r w:rsidRPr="00732A60">
        <w:rPr>
          <w:rFonts w:ascii="Times-Bold" w:hAnsi="Times-Bold" w:cs="Times-Bold"/>
          <w:bCs/>
          <w:sz w:val="28"/>
          <w:szCs w:val="28"/>
          <w:u w:val="single"/>
        </w:rPr>
        <w:t xml:space="preserve">4.1.2 </w:t>
      </w:r>
      <w:r w:rsidR="0082225A" w:rsidRPr="00732A60">
        <w:rPr>
          <w:rFonts w:ascii="Times-Bold" w:hAnsi="Times-Bold" w:cs="Times-Bold"/>
          <w:bCs/>
          <w:sz w:val="28"/>
          <w:szCs w:val="28"/>
          <w:u w:val="single"/>
        </w:rPr>
        <w:t>Die Entwicklung der Lesekompetenz</w:t>
      </w:r>
    </w:p>
    <w:p w:rsidR="0082225A" w:rsidRPr="00A104AB" w:rsidRDefault="0082225A" w:rsidP="00310DC9">
      <w:pPr>
        <w:autoSpaceDE w:val="0"/>
        <w:autoSpaceDN w:val="0"/>
        <w:adjustRightInd w:val="0"/>
        <w:rPr>
          <w:rFonts w:ascii="Times-Roman" w:hAnsi="Times-Roman" w:cs="Times-Roman"/>
        </w:rPr>
      </w:pPr>
      <w:r w:rsidRPr="0082225A">
        <w:rPr>
          <w:rFonts w:ascii="Times-Roman" w:hAnsi="Times-Roman" w:cs="Times-Roman"/>
        </w:rPr>
        <w:t>Die Entwicklung der Lesekompetenz ist der Schwerpunkt des Schulinternen Curriculums der Schule. Darin sind einzelne Maßnahmen nach Fächern und Klassenstufen aufgeführt.</w:t>
      </w:r>
      <w:r w:rsidR="00A104AB">
        <w:rPr>
          <w:rFonts w:ascii="Times-Roman" w:hAnsi="Times-Roman" w:cs="Times-Roman"/>
        </w:rPr>
        <w:t xml:space="preserve"> I</w:t>
      </w:r>
      <w:r w:rsidR="005D5FD0">
        <w:rPr>
          <w:rFonts w:ascii="Times-Roman" w:hAnsi="Times-Roman" w:cs="Times-Roman"/>
        </w:rPr>
        <w:t>n der folgenden</w:t>
      </w:r>
      <w:r w:rsidR="00A104AB">
        <w:rPr>
          <w:rFonts w:ascii="Times-Roman" w:hAnsi="Times-Roman" w:cs="Times-Roman"/>
        </w:rPr>
        <w:t xml:space="preserve"> Tabelle sind allgemeine Maßnahmen aus dem Deutschunterricht aufgelistet.</w:t>
      </w:r>
    </w:p>
    <w:p w:rsidR="0082225A" w:rsidRDefault="0082225A" w:rsidP="00310DC9">
      <w:pPr>
        <w:autoSpaceDE w:val="0"/>
        <w:autoSpaceDN w:val="0"/>
        <w:adjustRightInd w:val="0"/>
        <w:rPr>
          <w:rFonts w:ascii="Times-Roman" w:hAnsi="Times-Roman" w:cs="Times-Roman"/>
          <w:highlight w:val="magent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2033"/>
        <w:gridCol w:w="4231"/>
        <w:gridCol w:w="4157"/>
        <w:gridCol w:w="2300"/>
      </w:tblGrid>
      <w:tr w:rsidR="00A524CD" w:rsidRPr="00FE1F9E" w:rsidTr="002C3826">
        <w:tc>
          <w:tcPr>
            <w:tcW w:w="0" w:type="auto"/>
            <w:shd w:val="clear" w:color="auto" w:fill="auto"/>
          </w:tcPr>
          <w:p w:rsidR="00A524CD" w:rsidRPr="00FE1F9E" w:rsidRDefault="00A524CD" w:rsidP="002C3826">
            <w:pPr>
              <w:autoSpaceDE w:val="0"/>
              <w:autoSpaceDN w:val="0"/>
              <w:adjustRightInd w:val="0"/>
              <w:rPr>
                <w:rFonts w:ascii="Times-Bold" w:hAnsi="Times-Bold" w:cs="Times-Bold"/>
                <w:b/>
                <w:bCs/>
              </w:rPr>
            </w:pPr>
            <w:r w:rsidRPr="00FE1F9E">
              <w:rPr>
                <w:rFonts w:ascii="Times-Bold" w:hAnsi="Times-Bold" w:cs="Times-Bold"/>
                <w:b/>
                <w:bCs/>
              </w:rPr>
              <w:t>Ziel-beschreibung</w:t>
            </w:r>
          </w:p>
        </w:tc>
        <w:tc>
          <w:tcPr>
            <w:tcW w:w="0" w:type="auto"/>
            <w:shd w:val="clear" w:color="auto" w:fill="auto"/>
          </w:tcPr>
          <w:p w:rsidR="00A524CD" w:rsidRPr="00FE1F9E" w:rsidRDefault="00A524CD" w:rsidP="002C3826">
            <w:pPr>
              <w:autoSpaceDE w:val="0"/>
              <w:autoSpaceDN w:val="0"/>
              <w:adjustRightInd w:val="0"/>
              <w:rPr>
                <w:rFonts w:ascii="Times-Bold" w:hAnsi="Times-Bold" w:cs="Times-Bold"/>
                <w:b/>
                <w:bCs/>
              </w:rPr>
            </w:pPr>
            <w:r w:rsidRPr="00FE1F9E">
              <w:rPr>
                <w:rFonts w:ascii="Times-Bold" w:hAnsi="Times-Bold" w:cs="Times-Bold"/>
                <w:b/>
                <w:bCs/>
              </w:rPr>
              <w:t>Aktuelle Zielsetzung</w:t>
            </w:r>
          </w:p>
        </w:tc>
        <w:tc>
          <w:tcPr>
            <w:tcW w:w="0" w:type="auto"/>
            <w:shd w:val="clear" w:color="auto" w:fill="auto"/>
          </w:tcPr>
          <w:p w:rsidR="00A524CD" w:rsidRPr="00FE1F9E" w:rsidRDefault="00A524CD" w:rsidP="002C3826">
            <w:pPr>
              <w:autoSpaceDE w:val="0"/>
              <w:autoSpaceDN w:val="0"/>
              <w:adjustRightInd w:val="0"/>
              <w:rPr>
                <w:rFonts w:ascii="Times-Bold" w:hAnsi="Times-Bold" w:cs="Times-Bold"/>
                <w:b/>
                <w:bCs/>
              </w:rPr>
            </w:pPr>
            <w:r w:rsidRPr="00FE1F9E">
              <w:rPr>
                <w:rFonts w:ascii="Times-Bold" w:hAnsi="Times-Bold" w:cs="Times-Bold"/>
                <w:b/>
                <w:bCs/>
              </w:rPr>
              <w:t xml:space="preserve">Maßnahmen </w:t>
            </w:r>
          </w:p>
        </w:tc>
        <w:tc>
          <w:tcPr>
            <w:tcW w:w="0" w:type="auto"/>
            <w:shd w:val="clear" w:color="auto" w:fill="auto"/>
          </w:tcPr>
          <w:p w:rsidR="00A524CD" w:rsidRPr="00FE1F9E" w:rsidRDefault="00A524CD" w:rsidP="002C3826">
            <w:pPr>
              <w:autoSpaceDE w:val="0"/>
              <w:autoSpaceDN w:val="0"/>
              <w:adjustRightInd w:val="0"/>
              <w:rPr>
                <w:rFonts w:ascii="Times-Bold" w:hAnsi="Times-Bold" w:cs="Times-Bold"/>
                <w:b/>
                <w:bCs/>
              </w:rPr>
            </w:pPr>
            <w:r w:rsidRPr="00FE1F9E">
              <w:rPr>
                <w:rFonts w:ascii="Times-Bold" w:hAnsi="Times-Bold" w:cs="Times-Bold"/>
                <w:b/>
                <w:bCs/>
              </w:rPr>
              <w:t>Kriterien der Zielerreichung/</w:t>
            </w:r>
          </w:p>
          <w:p w:rsidR="00A524CD" w:rsidRPr="00FE1F9E" w:rsidRDefault="00A524CD" w:rsidP="002C3826">
            <w:pPr>
              <w:autoSpaceDE w:val="0"/>
              <w:autoSpaceDN w:val="0"/>
              <w:adjustRightInd w:val="0"/>
              <w:rPr>
                <w:rFonts w:ascii="Times-Bold" w:hAnsi="Times-Bold" w:cs="Times-Bold"/>
                <w:b/>
                <w:bCs/>
              </w:rPr>
            </w:pPr>
            <w:r w:rsidRPr="00FE1F9E">
              <w:rPr>
                <w:rFonts w:ascii="Times-Bold" w:hAnsi="Times-Bold" w:cs="Times-Bold"/>
                <w:b/>
                <w:bCs/>
              </w:rPr>
              <w:t xml:space="preserve"> Realisierungstermin</w:t>
            </w:r>
          </w:p>
        </w:tc>
        <w:tc>
          <w:tcPr>
            <w:tcW w:w="0" w:type="auto"/>
            <w:shd w:val="clear" w:color="auto" w:fill="auto"/>
          </w:tcPr>
          <w:p w:rsidR="00A524CD" w:rsidRPr="00FE1F9E" w:rsidRDefault="00A524CD" w:rsidP="002C3826">
            <w:pPr>
              <w:autoSpaceDE w:val="0"/>
              <w:autoSpaceDN w:val="0"/>
              <w:adjustRightInd w:val="0"/>
              <w:rPr>
                <w:rFonts w:ascii="Times-Bold" w:hAnsi="Times-Bold" w:cs="Times-Bold"/>
                <w:b/>
                <w:bCs/>
              </w:rPr>
            </w:pPr>
            <w:r w:rsidRPr="00FE1F9E">
              <w:rPr>
                <w:rFonts w:ascii="Times-Bold" w:hAnsi="Times-Bold" w:cs="Times-Bold"/>
                <w:b/>
                <w:bCs/>
              </w:rPr>
              <w:t>Verantwortlichkeit</w:t>
            </w:r>
          </w:p>
        </w:tc>
      </w:tr>
      <w:tr w:rsidR="00A524CD" w:rsidRPr="00FE1F9E" w:rsidTr="002C3826">
        <w:tc>
          <w:tcPr>
            <w:tcW w:w="0" w:type="auto"/>
            <w:shd w:val="clear" w:color="auto" w:fill="auto"/>
          </w:tcPr>
          <w:p w:rsidR="00A524CD" w:rsidRPr="00FE1F9E" w:rsidRDefault="00A524CD" w:rsidP="002C3826">
            <w:pPr>
              <w:autoSpaceDE w:val="0"/>
              <w:autoSpaceDN w:val="0"/>
              <w:adjustRightInd w:val="0"/>
              <w:rPr>
                <w:rFonts w:ascii="Times-Bold" w:hAnsi="Times-Bold" w:cs="Times-Bold"/>
                <w:bCs/>
              </w:rPr>
            </w:pPr>
            <w:r w:rsidRPr="00FE1F9E">
              <w:rPr>
                <w:rFonts w:ascii="Times-Bold" w:hAnsi="Times-Bold" w:cs="Times-Bold"/>
                <w:bCs/>
              </w:rPr>
              <w:t>Förderung der</w:t>
            </w:r>
          </w:p>
          <w:p w:rsidR="00A524CD" w:rsidRPr="00FE1F9E" w:rsidRDefault="00A524CD" w:rsidP="002C3826">
            <w:pPr>
              <w:autoSpaceDE w:val="0"/>
              <w:autoSpaceDN w:val="0"/>
              <w:adjustRightInd w:val="0"/>
              <w:rPr>
                <w:rFonts w:ascii="Times-Bold" w:hAnsi="Times-Bold" w:cs="Times-Bold"/>
                <w:bCs/>
              </w:rPr>
            </w:pPr>
            <w:r w:rsidRPr="00FE1F9E">
              <w:rPr>
                <w:rFonts w:ascii="Times-Bold" w:hAnsi="Times-Bold" w:cs="Times-Bold"/>
                <w:bCs/>
              </w:rPr>
              <w:t>Lesefähigkeit</w:t>
            </w:r>
          </w:p>
        </w:tc>
        <w:tc>
          <w:tcPr>
            <w:tcW w:w="0" w:type="auto"/>
            <w:shd w:val="clear" w:color="auto" w:fill="auto"/>
          </w:tcPr>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Verbesserung</w:t>
            </w: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der Leistungen im</w:t>
            </w:r>
          </w:p>
          <w:p w:rsidR="00A524CD" w:rsidRDefault="00A524CD" w:rsidP="002C3826">
            <w:pPr>
              <w:autoSpaceDE w:val="0"/>
              <w:autoSpaceDN w:val="0"/>
              <w:adjustRightInd w:val="0"/>
              <w:rPr>
                <w:rFonts w:ascii="Times-Roman" w:hAnsi="Times-Roman" w:cs="Times-Roman"/>
              </w:rPr>
            </w:pPr>
            <w:r w:rsidRPr="00FE1F9E">
              <w:rPr>
                <w:rFonts w:ascii="Times-Roman" w:hAnsi="Times-Roman" w:cs="Times-Roman"/>
              </w:rPr>
              <w:t>Leseverständnis</w:t>
            </w:r>
          </w:p>
          <w:p w:rsidR="00A524CD" w:rsidRDefault="00A524CD" w:rsidP="002C3826">
            <w:pPr>
              <w:autoSpaceDE w:val="0"/>
              <w:autoSpaceDN w:val="0"/>
              <w:adjustRightInd w:val="0"/>
              <w:rPr>
                <w:rFonts w:ascii="Times-Roman" w:hAnsi="Times-Roman" w:cs="Times-Roman"/>
              </w:rPr>
            </w:pPr>
          </w:p>
          <w:p w:rsidR="00A524CD" w:rsidRPr="00FE1F9E" w:rsidRDefault="00A524CD" w:rsidP="002C3826">
            <w:pPr>
              <w:autoSpaceDE w:val="0"/>
              <w:autoSpaceDN w:val="0"/>
              <w:adjustRightInd w:val="0"/>
              <w:rPr>
                <w:rFonts w:ascii="Times-Bold" w:hAnsi="Times-Bold" w:cs="Times-Bold"/>
                <w:bCs/>
              </w:rPr>
            </w:pPr>
            <w:r>
              <w:rPr>
                <w:rFonts w:ascii="Times-Roman" w:hAnsi="Times-Roman" w:cs="Times-Roman"/>
              </w:rPr>
              <w:t>Förderung der Leselust</w:t>
            </w:r>
          </w:p>
        </w:tc>
        <w:tc>
          <w:tcPr>
            <w:tcW w:w="0" w:type="auto"/>
            <w:shd w:val="clear" w:color="auto" w:fill="auto"/>
          </w:tcPr>
          <w:p w:rsidR="00A524CD" w:rsidRDefault="00A524CD" w:rsidP="002C3826">
            <w:pPr>
              <w:autoSpaceDE w:val="0"/>
              <w:autoSpaceDN w:val="0"/>
              <w:adjustRightInd w:val="0"/>
              <w:rPr>
                <w:rFonts w:ascii="Times-Roman" w:hAnsi="Times-Roman" w:cs="Times-Roman"/>
              </w:rPr>
            </w:pPr>
            <w:r w:rsidRPr="00FE1F9E">
              <w:rPr>
                <w:rFonts w:ascii="Times-Roman" w:hAnsi="Times-Roman" w:cs="Times-Roman"/>
              </w:rPr>
              <w:t>Einrichtung von regelmäßigen wöchentlichen</w:t>
            </w:r>
            <w:r>
              <w:rPr>
                <w:rFonts w:ascii="Times-Roman" w:hAnsi="Times-Roman" w:cs="Times-Roman"/>
              </w:rPr>
              <w:t xml:space="preserve"> </w:t>
            </w:r>
            <w:r w:rsidRPr="00FE1F9E">
              <w:rPr>
                <w:rFonts w:ascii="Times-Roman" w:hAnsi="Times-Roman" w:cs="Times-Roman"/>
              </w:rPr>
              <w:t>Lesestunden</w:t>
            </w:r>
          </w:p>
          <w:p w:rsidR="00A524CD" w:rsidRPr="00FE1F9E" w:rsidRDefault="00A524CD" w:rsidP="002C3826">
            <w:pPr>
              <w:autoSpaceDE w:val="0"/>
              <w:autoSpaceDN w:val="0"/>
              <w:adjustRightInd w:val="0"/>
              <w:rPr>
                <w:rFonts w:ascii="Times-Roman" w:hAnsi="Times-Roman" w:cs="Times-Roman"/>
              </w:rPr>
            </w:pP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Unterstützung durch Lesepaten</w:t>
            </w:r>
          </w:p>
          <w:p w:rsidR="00A524CD" w:rsidRDefault="00A524CD" w:rsidP="002C3826">
            <w:pPr>
              <w:autoSpaceDE w:val="0"/>
              <w:autoSpaceDN w:val="0"/>
              <w:adjustRightInd w:val="0"/>
              <w:rPr>
                <w:rFonts w:ascii="Times-Roman" w:hAnsi="Times-Roman" w:cs="Times-Roman"/>
              </w:rPr>
            </w:pPr>
          </w:p>
          <w:p w:rsidR="00A524CD" w:rsidRPr="00FE1F9E" w:rsidRDefault="00A524CD" w:rsidP="002C3826">
            <w:pPr>
              <w:autoSpaceDE w:val="0"/>
              <w:autoSpaceDN w:val="0"/>
              <w:adjustRightInd w:val="0"/>
              <w:rPr>
                <w:rFonts w:ascii="Symbol" w:hAnsi="Symbol" w:cs="Symbol"/>
              </w:rPr>
            </w:pPr>
            <w:r w:rsidRPr="00FE1F9E">
              <w:rPr>
                <w:rFonts w:ascii="Times-Roman" w:hAnsi="Times-Roman" w:cs="Times-Roman"/>
              </w:rPr>
              <w:t>Lesebegleithefte</w:t>
            </w:r>
          </w:p>
          <w:p w:rsidR="00A524CD" w:rsidRDefault="00A524CD" w:rsidP="002C3826">
            <w:pPr>
              <w:autoSpaceDE w:val="0"/>
              <w:autoSpaceDN w:val="0"/>
              <w:adjustRightInd w:val="0"/>
              <w:rPr>
                <w:rFonts w:ascii="Times-Roman" w:hAnsi="Times-Roman" w:cs="Times-Roman"/>
              </w:rPr>
            </w:pP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Buchvorstellungen</w:t>
            </w:r>
          </w:p>
          <w:p w:rsidR="00A524CD" w:rsidRDefault="00A524CD" w:rsidP="002C3826">
            <w:pPr>
              <w:autoSpaceDE w:val="0"/>
              <w:autoSpaceDN w:val="0"/>
              <w:adjustRightInd w:val="0"/>
              <w:rPr>
                <w:rFonts w:ascii="Times-Roman" w:hAnsi="Times-Roman" w:cs="Times-Roman"/>
              </w:rPr>
            </w:pP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Lesekisten</w:t>
            </w:r>
          </w:p>
          <w:p w:rsidR="00A524CD" w:rsidRDefault="00A524CD" w:rsidP="002C3826">
            <w:pPr>
              <w:autoSpaceDE w:val="0"/>
              <w:autoSpaceDN w:val="0"/>
              <w:adjustRightInd w:val="0"/>
              <w:rPr>
                <w:rFonts w:ascii="Times-Roman" w:hAnsi="Times-Roman" w:cs="Times-Roman"/>
              </w:rPr>
            </w:pPr>
          </w:p>
          <w:p w:rsidR="00A524CD" w:rsidRDefault="00A524CD" w:rsidP="002C3826">
            <w:pPr>
              <w:autoSpaceDE w:val="0"/>
              <w:autoSpaceDN w:val="0"/>
              <w:adjustRightInd w:val="0"/>
              <w:rPr>
                <w:rFonts w:ascii="Times-Roman" w:hAnsi="Times-Roman" w:cs="Times-Roman"/>
              </w:rPr>
            </w:pPr>
            <w:r w:rsidRPr="00FE1F9E">
              <w:rPr>
                <w:rFonts w:ascii="Times-Roman" w:hAnsi="Times-Roman" w:cs="Times-Roman"/>
              </w:rPr>
              <w:t>Lesen von Ganzschriften</w:t>
            </w:r>
          </w:p>
          <w:p w:rsidR="00C861DC" w:rsidRDefault="00C861DC" w:rsidP="002C3826">
            <w:pPr>
              <w:autoSpaceDE w:val="0"/>
              <w:autoSpaceDN w:val="0"/>
              <w:adjustRightInd w:val="0"/>
              <w:rPr>
                <w:rFonts w:ascii="Times-Roman" w:hAnsi="Times-Roman" w:cs="Times-Roman"/>
              </w:rPr>
            </w:pPr>
          </w:p>
          <w:p w:rsidR="00C861DC" w:rsidRPr="00FE1F9E" w:rsidRDefault="00C861DC" w:rsidP="002C3826">
            <w:pPr>
              <w:autoSpaceDE w:val="0"/>
              <w:autoSpaceDN w:val="0"/>
              <w:adjustRightInd w:val="0"/>
              <w:rPr>
                <w:rFonts w:ascii="Times-Roman" w:hAnsi="Times-Roman" w:cs="Times-Roman"/>
              </w:rPr>
            </w:pPr>
            <w:r>
              <w:rPr>
                <w:rFonts w:ascii="Times-Roman" w:hAnsi="Times-Roman" w:cs="Times-Roman"/>
              </w:rPr>
              <w:t>Lesewoche (1./2. Klassen)</w:t>
            </w:r>
          </w:p>
          <w:p w:rsidR="00A524CD" w:rsidRDefault="00A524CD" w:rsidP="002C3826">
            <w:pPr>
              <w:autoSpaceDE w:val="0"/>
              <w:autoSpaceDN w:val="0"/>
              <w:adjustRightInd w:val="0"/>
              <w:rPr>
                <w:rFonts w:ascii="Times-Roman" w:hAnsi="Times-Roman" w:cs="Times-Roman"/>
              </w:rPr>
            </w:pPr>
          </w:p>
          <w:p w:rsidR="00A524CD" w:rsidRPr="00FE1F9E" w:rsidRDefault="00A524CD" w:rsidP="002C3826">
            <w:pPr>
              <w:autoSpaceDE w:val="0"/>
              <w:autoSpaceDN w:val="0"/>
              <w:adjustRightInd w:val="0"/>
              <w:rPr>
                <w:rFonts w:ascii="Times-Bold" w:hAnsi="Times-Bold" w:cs="Times-Bold"/>
                <w:bCs/>
              </w:rPr>
            </w:pPr>
            <w:r w:rsidRPr="00FE1F9E">
              <w:rPr>
                <w:rFonts w:ascii="Times-Roman" w:hAnsi="Times-Roman" w:cs="Times-Roman"/>
              </w:rPr>
              <w:t>Nutzung des Internets als Leseforum i</w:t>
            </w:r>
            <w:r w:rsidRPr="00FE1F9E">
              <w:rPr>
                <w:rFonts w:ascii="Times-Bold" w:hAnsi="Times-Bold" w:cs="Times-Bold"/>
                <w:bCs/>
              </w:rPr>
              <w:t xml:space="preserve">n Klasse 2 bis 6 </w:t>
            </w:r>
            <w:r w:rsidRPr="00FE1F9E">
              <w:rPr>
                <w:rFonts w:ascii="Times-Roman" w:hAnsi="Times-Roman" w:cs="Times-Roman"/>
              </w:rPr>
              <w:t>(</w:t>
            </w:r>
            <w:r>
              <w:rPr>
                <w:rFonts w:ascii="Times-Roman" w:hAnsi="Times-Roman" w:cs="Times-Roman"/>
              </w:rPr>
              <w:t>www.antolin.de</w:t>
            </w:r>
            <w:r w:rsidRPr="00FE1F9E">
              <w:rPr>
                <w:rFonts w:ascii="Times-Roman" w:hAnsi="Times-Roman" w:cs="Times-Roman"/>
              </w:rPr>
              <w:t>)</w:t>
            </w:r>
          </w:p>
          <w:p w:rsidR="00A524CD" w:rsidRDefault="00A524CD" w:rsidP="002C3826">
            <w:pPr>
              <w:autoSpaceDE w:val="0"/>
              <w:autoSpaceDN w:val="0"/>
              <w:adjustRightInd w:val="0"/>
              <w:rPr>
                <w:rFonts w:ascii="Symbol" w:hAnsi="Symbol" w:cs="Symbol"/>
              </w:rPr>
            </w:pPr>
          </w:p>
          <w:p w:rsidR="00A524CD" w:rsidRDefault="00A524CD" w:rsidP="002C3826">
            <w:pPr>
              <w:autoSpaceDE w:val="0"/>
              <w:autoSpaceDN w:val="0"/>
              <w:adjustRightInd w:val="0"/>
              <w:rPr>
                <w:rFonts w:ascii="Times-Roman" w:hAnsi="Times-Roman" w:cs="Times-Roman"/>
              </w:rPr>
            </w:pPr>
            <w:r w:rsidRPr="00FE1F9E">
              <w:rPr>
                <w:rFonts w:ascii="Times-Roman" w:hAnsi="Times-Roman" w:cs="Times-Roman"/>
              </w:rPr>
              <w:t xml:space="preserve">Teilnahme an </w:t>
            </w:r>
            <w:r>
              <w:rPr>
                <w:rFonts w:ascii="Times-Roman" w:hAnsi="Times-Roman" w:cs="Times-Roman"/>
              </w:rPr>
              <w:t>Vorl</w:t>
            </w:r>
            <w:r w:rsidRPr="00FE1F9E">
              <w:rPr>
                <w:rFonts w:ascii="Times-Roman" w:hAnsi="Times-Roman" w:cs="Times-Roman"/>
              </w:rPr>
              <w:t>esewettbewerben</w:t>
            </w:r>
          </w:p>
          <w:p w:rsidR="00654BDA" w:rsidRDefault="00654BDA" w:rsidP="002C3826">
            <w:pPr>
              <w:autoSpaceDE w:val="0"/>
              <w:autoSpaceDN w:val="0"/>
              <w:adjustRightInd w:val="0"/>
              <w:rPr>
                <w:rFonts w:ascii="Times-Roman" w:hAnsi="Times-Roman" w:cs="Times-Roman"/>
              </w:rPr>
            </w:pPr>
          </w:p>
          <w:p w:rsidR="00654BDA" w:rsidRPr="00EC1E0F" w:rsidRDefault="00654BDA" w:rsidP="002C3826">
            <w:pPr>
              <w:autoSpaceDE w:val="0"/>
              <w:autoSpaceDN w:val="0"/>
              <w:adjustRightInd w:val="0"/>
              <w:rPr>
                <w:rFonts w:ascii="Times-Roman" w:hAnsi="Times-Roman" w:cs="Times-Roman"/>
              </w:rPr>
            </w:pPr>
            <w:r>
              <w:rPr>
                <w:rFonts w:ascii="Times-Roman" w:hAnsi="Times-Roman" w:cs="Times-Roman"/>
              </w:rPr>
              <w:t>Erstellen von Hörspielen in der 5. Klasse</w:t>
            </w:r>
          </w:p>
        </w:tc>
        <w:tc>
          <w:tcPr>
            <w:tcW w:w="0" w:type="auto"/>
            <w:shd w:val="clear" w:color="auto" w:fill="auto"/>
          </w:tcPr>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gute Ergebnisse bei den</w:t>
            </w: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Vergleichsarbeiten</w:t>
            </w:r>
            <w:r>
              <w:rPr>
                <w:rFonts w:ascii="Times-Roman" w:hAnsi="Times-Roman" w:cs="Times-Roman"/>
              </w:rPr>
              <w:t xml:space="preserve"> bzw. bei den Klassenarbeiten zum Leseverständnis</w:t>
            </w:r>
          </w:p>
          <w:p w:rsidR="00A524CD" w:rsidRDefault="00A524CD" w:rsidP="002C3826">
            <w:pPr>
              <w:autoSpaceDE w:val="0"/>
              <w:autoSpaceDN w:val="0"/>
              <w:adjustRightInd w:val="0"/>
              <w:rPr>
                <w:rFonts w:ascii="Symbol" w:hAnsi="Symbol" w:cs="Symbol"/>
              </w:rPr>
            </w:pP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zunehmende Lesefreudigkeit</w:t>
            </w: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auch bei leseunlustigen</w:t>
            </w:r>
          </w:p>
          <w:p w:rsidR="00A524CD" w:rsidRPr="00FE1F9E" w:rsidRDefault="00A524CD" w:rsidP="002C3826">
            <w:pPr>
              <w:autoSpaceDE w:val="0"/>
              <w:autoSpaceDN w:val="0"/>
              <w:adjustRightInd w:val="0"/>
              <w:rPr>
                <w:rFonts w:ascii="Times-Roman" w:hAnsi="Times-Roman" w:cs="Times-Roman"/>
              </w:rPr>
            </w:pPr>
            <w:r w:rsidRPr="00FE1F9E">
              <w:rPr>
                <w:rFonts w:ascii="Times-Roman" w:hAnsi="Times-Roman" w:cs="Times-Roman"/>
              </w:rPr>
              <w:t>Schülerinnen und Schüler</w:t>
            </w:r>
          </w:p>
          <w:p w:rsidR="00A524CD" w:rsidRPr="00FE1F9E" w:rsidRDefault="00A524CD" w:rsidP="005A352D">
            <w:pPr>
              <w:autoSpaceDE w:val="0"/>
              <w:autoSpaceDN w:val="0"/>
              <w:adjustRightInd w:val="0"/>
              <w:rPr>
                <w:rFonts w:ascii="Times-Bold" w:hAnsi="Times-Bold" w:cs="Times-Bold"/>
                <w:bCs/>
              </w:rPr>
            </w:pPr>
            <w:r w:rsidRPr="00FE1F9E">
              <w:rPr>
                <w:rFonts w:ascii="Times-Roman" w:hAnsi="Times-Roman" w:cs="Times-Roman"/>
              </w:rPr>
              <w:t xml:space="preserve">(vgl. </w:t>
            </w:r>
            <w:r>
              <w:rPr>
                <w:rFonts w:ascii="Times-Roman" w:hAnsi="Times-Roman" w:cs="Times-Roman"/>
              </w:rPr>
              <w:t>Evaluationsbericht zur Lesehäufigkeit</w:t>
            </w:r>
            <w:r w:rsidRPr="00FE1F9E">
              <w:rPr>
                <w:rFonts w:ascii="Times-Roman" w:hAnsi="Times-Roman" w:cs="Times-Roman"/>
              </w:rPr>
              <w:t>)</w:t>
            </w:r>
          </w:p>
        </w:tc>
        <w:tc>
          <w:tcPr>
            <w:tcW w:w="0" w:type="auto"/>
            <w:shd w:val="clear" w:color="auto" w:fill="auto"/>
          </w:tcPr>
          <w:p w:rsidR="00A524CD" w:rsidRDefault="00A524CD" w:rsidP="002C3826">
            <w:pPr>
              <w:autoSpaceDE w:val="0"/>
              <w:autoSpaceDN w:val="0"/>
              <w:adjustRightInd w:val="0"/>
              <w:rPr>
                <w:rFonts w:ascii="Times-Roman" w:hAnsi="Times-Roman" w:cs="Times-Roman"/>
              </w:rPr>
            </w:pPr>
            <w:r w:rsidRPr="00FE1F9E">
              <w:rPr>
                <w:rFonts w:ascii="Times-Roman" w:hAnsi="Times-Roman" w:cs="Times-Roman"/>
              </w:rPr>
              <w:t>S</w:t>
            </w:r>
            <w:r>
              <w:rPr>
                <w:rFonts w:ascii="Times-Roman" w:hAnsi="Times-Roman" w:cs="Times-Roman"/>
              </w:rPr>
              <w:t>chulleitung</w:t>
            </w:r>
          </w:p>
          <w:p w:rsidR="00A524CD" w:rsidRPr="00FE1F9E" w:rsidRDefault="00A524CD" w:rsidP="002C3826">
            <w:pPr>
              <w:autoSpaceDE w:val="0"/>
              <w:autoSpaceDN w:val="0"/>
              <w:adjustRightInd w:val="0"/>
              <w:rPr>
                <w:rFonts w:ascii="Times-Roman" w:hAnsi="Times-Roman" w:cs="Times-Roman"/>
              </w:rPr>
            </w:pPr>
            <w:r>
              <w:rPr>
                <w:rFonts w:ascii="Times-Roman" w:hAnsi="Times-Roman" w:cs="Times-Roman"/>
              </w:rPr>
              <w:t>Gesamtkonferenz</w:t>
            </w:r>
          </w:p>
          <w:p w:rsidR="00A524CD" w:rsidRPr="00FE1F9E" w:rsidRDefault="00A524CD" w:rsidP="002C3826">
            <w:pPr>
              <w:autoSpaceDE w:val="0"/>
              <w:autoSpaceDN w:val="0"/>
              <w:adjustRightInd w:val="0"/>
              <w:rPr>
                <w:rFonts w:ascii="Times-Roman" w:hAnsi="Times-Roman" w:cs="Times-Roman"/>
              </w:rPr>
            </w:pPr>
            <w:r>
              <w:rPr>
                <w:rFonts w:ascii="Times-Roman" w:hAnsi="Times-Roman" w:cs="Times-Roman"/>
              </w:rPr>
              <w:t>Fachkonferenz</w:t>
            </w:r>
            <w:r w:rsidR="00A104AB">
              <w:rPr>
                <w:rFonts w:ascii="Times-Roman" w:hAnsi="Times-Roman" w:cs="Times-Roman"/>
              </w:rPr>
              <w:t xml:space="preserve"> </w:t>
            </w:r>
            <w:r w:rsidRPr="00FE1F9E">
              <w:rPr>
                <w:rFonts w:ascii="Times-Roman" w:hAnsi="Times-Roman" w:cs="Times-Roman"/>
              </w:rPr>
              <w:t>Deutsch</w:t>
            </w:r>
          </w:p>
        </w:tc>
      </w:tr>
    </w:tbl>
    <w:p w:rsidR="0082225A" w:rsidRDefault="0082225A" w:rsidP="00310DC9">
      <w:pPr>
        <w:autoSpaceDE w:val="0"/>
        <w:autoSpaceDN w:val="0"/>
        <w:adjustRightInd w:val="0"/>
        <w:rPr>
          <w:rFonts w:ascii="Times-Roman" w:hAnsi="Times-Roman" w:cs="Times-Roman"/>
          <w:highlight w:val="magenta"/>
        </w:rPr>
      </w:pPr>
    </w:p>
    <w:p w:rsidR="005D5FD0" w:rsidRDefault="005D5FD0" w:rsidP="00310DC9">
      <w:pPr>
        <w:autoSpaceDE w:val="0"/>
        <w:autoSpaceDN w:val="0"/>
        <w:adjustRightInd w:val="0"/>
        <w:rPr>
          <w:rFonts w:ascii="Times-Roman" w:hAnsi="Times-Roman" w:cs="Times-Roman"/>
          <w:highlight w:val="magenta"/>
        </w:rPr>
      </w:pPr>
    </w:p>
    <w:p w:rsidR="002150DC" w:rsidRPr="00732A60" w:rsidRDefault="00D42DEF" w:rsidP="002150DC">
      <w:pPr>
        <w:autoSpaceDE w:val="0"/>
        <w:autoSpaceDN w:val="0"/>
        <w:adjustRightInd w:val="0"/>
        <w:rPr>
          <w:rFonts w:ascii="Times-Bold" w:hAnsi="Times-Bold" w:cs="Times-Bold"/>
          <w:bCs/>
          <w:sz w:val="28"/>
          <w:szCs w:val="28"/>
          <w:u w:val="single"/>
        </w:rPr>
      </w:pPr>
      <w:r>
        <w:rPr>
          <w:rFonts w:ascii="Times-Roman" w:hAnsi="Times-Roman" w:cs="Times-Roman"/>
          <w:sz w:val="28"/>
          <w:szCs w:val="28"/>
          <w:highlight w:val="magenta"/>
          <w:u w:val="single"/>
        </w:rPr>
        <w:br w:type="page"/>
      </w:r>
      <w:r w:rsidR="002150DC" w:rsidRPr="00732A60">
        <w:rPr>
          <w:rFonts w:ascii="Times-Bold" w:hAnsi="Times-Bold" w:cs="Times-Bold"/>
          <w:bCs/>
          <w:sz w:val="28"/>
          <w:szCs w:val="28"/>
          <w:u w:val="single"/>
        </w:rPr>
        <w:lastRenderedPageBreak/>
        <w:t>4.1.3 Unterrichtsentwicklung im Bereich Englisch</w:t>
      </w:r>
    </w:p>
    <w:p w:rsidR="002150DC" w:rsidRDefault="002150DC" w:rsidP="002150DC">
      <w:pPr>
        <w:autoSpaceDE w:val="0"/>
        <w:autoSpaceDN w:val="0"/>
        <w:adjustRightInd w:val="0"/>
        <w:rPr>
          <w:rFonts w:ascii="Times-Roman" w:hAnsi="Times-Roman" w:cs="Times-Roman"/>
          <w:highlight w:val="magenta"/>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2150DC" w:rsidRPr="00C23D6A" w:rsidTr="00D01080">
        <w:tc>
          <w:tcPr>
            <w:tcW w:w="2263" w:type="dxa"/>
            <w:shd w:val="clear" w:color="auto" w:fill="auto"/>
          </w:tcPr>
          <w:p w:rsidR="002150DC" w:rsidRPr="0093366E" w:rsidRDefault="002150DC" w:rsidP="00D01080">
            <w:pPr>
              <w:autoSpaceDE w:val="0"/>
              <w:autoSpaceDN w:val="0"/>
              <w:adjustRightInd w:val="0"/>
              <w:rPr>
                <w:b/>
                <w:bCs/>
                <w:color w:val="000000"/>
              </w:rPr>
            </w:pPr>
            <w:r w:rsidRPr="0093366E">
              <w:rPr>
                <w:b/>
                <w:bCs/>
                <w:color w:val="000000"/>
              </w:rPr>
              <w:t>Zielbeschreibung</w:t>
            </w:r>
          </w:p>
        </w:tc>
        <w:tc>
          <w:tcPr>
            <w:tcW w:w="2268" w:type="dxa"/>
            <w:shd w:val="clear" w:color="auto" w:fill="auto"/>
          </w:tcPr>
          <w:p w:rsidR="002150DC" w:rsidRPr="0093366E" w:rsidRDefault="002150DC" w:rsidP="00D01080">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2150DC" w:rsidRPr="0093366E" w:rsidRDefault="002150DC" w:rsidP="00D01080">
            <w:pPr>
              <w:autoSpaceDE w:val="0"/>
              <w:autoSpaceDN w:val="0"/>
              <w:adjustRightInd w:val="0"/>
              <w:rPr>
                <w:b/>
                <w:bCs/>
                <w:color w:val="000000"/>
              </w:rPr>
            </w:pPr>
            <w:r w:rsidRPr="0093366E">
              <w:rPr>
                <w:b/>
                <w:bCs/>
                <w:color w:val="000000"/>
              </w:rPr>
              <w:t>Maßnahmen</w:t>
            </w:r>
          </w:p>
        </w:tc>
        <w:tc>
          <w:tcPr>
            <w:tcW w:w="3077" w:type="dxa"/>
            <w:shd w:val="clear" w:color="auto" w:fill="auto"/>
          </w:tcPr>
          <w:p w:rsidR="002150DC" w:rsidRPr="0093366E" w:rsidRDefault="002150DC" w:rsidP="00D01080">
            <w:pPr>
              <w:autoSpaceDE w:val="0"/>
              <w:autoSpaceDN w:val="0"/>
              <w:adjustRightInd w:val="0"/>
              <w:rPr>
                <w:b/>
                <w:bCs/>
                <w:color w:val="000000"/>
              </w:rPr>
            </w:pPr>
            <w:r w:rsidRPr="0093366E">
              <w:rPr>
                <w:b/>
                <w:bCs/>
                <w:color w:val="000000"/>
              </w:rPr>
              <w:t>Kriterien der Zielerreichung/</w:t>
            </w:r>
          </w:p>
          <w:p w:rsidR="002150DC" w:rsidRPr="0093366E" w:rsidRDefault="002150DC" w:rsidP="00D01080">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2150DC" w:rsidRPr="0093366E" w:rsidRDefault="002150DC" w:rsidP="00D01080">
            <w:pPr>
              <w:autoSpaceDE w:val="0"/>
              <w:autoSpaceDN w:val="0"/>
              <w:adjustRightInd w:val="0"/>
              <w:rPr>
                <w:b/>
                <w:bCs/>
                <w:color w:val="000000"/>
              </w:rPr>
            </w:pPr>
            <w:r w:rsidRPr="0093366E">
              <w:rPr>
                <w:b/>
                <w:bCs/>
                <w:color w:val="000000"/>
              </w:rPr>
              <w:t>Verantwortlichkeit</w:t>
            </w:r>
          </w:p>
        </w:tc>
      </w:tr>
      <w:tr w:rsidR="00D349DA" w:rsidRPr="00310583" w:rsidTr="00D349DA">
        <w:tc>
          <w:tcPr>
            <w:tcW w:w="2263" w:type="dxa"/>
            <w:tcBorders>
              <w:top w:val="single" w:sz="4" w:space="0" w:color="auto"/>
              <w:left w:val="single" w:sz="4" w:space="0" w:color="auto"/>
              <w:bottom w:val="single" w:sz="4" w:space="0" w:color="auto"/>
              <w:right w:val="single" w:sz="4" w:space="0" w:color="auto"/>
            </w:tcBorders>
            <w:shd w:val="clear" w:color="auto" w:fill="auto"/>
          </w:tcPr>
          <w:p w:rsidR="00D349DA" w:rsidRPr="00D349DA" w:rsidRDefault="00D349DA" w:rsidP="00D01080">
            <w:pPr>
              <w:autoSpaceDE w:val="0"/>
              <w:autoSpaceDN w:val="0"/>
              <w:adjustRightInd w:val="0"/>
              <w:rPr>
                <w:bCs/>
                <w:color w:val="000000"/>
              </w:rPr>
            </w:pPr>
            <w:r w:rsidRPr="00D349DA">
              <w:rPr>
                <w:bCs/>
                <w:color w:val="000000"/>
              </w:rPr>
              <w:t>Unterrichts-</w:t>
            </w:r>
          </w:p>
          <w:p w:rsidR="00D349DA" w:rsidRPr="00D349DA" w:rsidRDefault="00D349DA" w:rsidP="00D01080">
            <w:pPr>
              <w:autoSpaceDE w:val="0"/>
              <w:autoSpaceDN w:val="0"/>
              <w:adjustRightInd w:val="0"/>
              <w:rPr>
                <w:bCs/>
                <w:color w:val="000000"/>
              </w:rPr>
            </w:pPr>
            <w:r w:rsidRPr="00D349DA">
              <w:rPr>
                <w:bCs/>
                <w:color w:val="000000"/>
              </w:rPr>
              <w:t>Entwicklung</w:t>
            </w:r>
          </w:p>
          <w:p w:rsidR="00D349DA" w:rsidRPr="00D349DA" w:rsidRDefault="00D349DA" w:rsidP="00D01080">
            <w:pPr>
              <w:autoSpaceDE w:val="0"/>
              <w:autoSpaceDN w:val="0"/>
              <w:adjustRightInd w:val="0"/>
              <w:rPr>
                <w:bCs/>
                <w:color w:val="000000"/>
              </w:rPr>
            </w:pPr>
            <w:r w:rsidRPr="00D349DA">
              <w:rPr>
                <w:bCs/>
                <w:color w:val="000000"/>
              </w:rPr>
              <w:t xml:space="preserve">im Bereich </w:t>
            </w:r>
          </w:p>
          <w:p w:rsidR="00D349DA" w:rsidRPr="00D349DA" w:rsidRDefault="00D349DA" w:rsidP="00D01080">
            <w:pPr>
              <w:autoSpaceDE w:val="0"/>
              <w:autoSpaceDN w:val="0"/>
              <w:adjustRightInd w:val="0"/>
              <w:rPr>
                <w:bCs/>
                <w:color w:val="000000"/>
              </w:rPr>
            </w:pPr>
            <w:r w:rsidRPr="00D349DA">
              <w:rPr>
                <w:bCs/>
                <w:color w:val="000000"/>
              </w:rPr>
              <w:t>Englisch</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349DA" w:rsidRPr="00D349DA" w:rsidRDefault="00D349DA" w:rsidP="00D01080">
            <w:pPr>
              <w:autoSpaceDE w:val="0"/>
              <w:autoSpaceDN w:val="0"/>
              <w:adjustRightInd w:val="0"/>
              <w:rPr>
                <w:bCs/>
                <w:color w:val="000000"/>
              </w:rPr>
            </w:pPr>
            <w:r w:rsidRPr="00D349DA">
              <w:rPr>
                <w:bCs/>
                <w:color w:val="000000"/>
              </w:rPr>
              <w:t>Hohes Niveau fremd</w:t>
            </w:r>
            <w:r w:rsidR="0039747C">
              <w:rPr>
                <w:bCs/>
                <w:color w:val="000000"/>
              </w:rPr>
              <w:t>s</w:t>
            </w:r>
            <w:r w:rsidRPr="00D349DA">
              <w:rPr>
                <w:bCs/>
                <w:color w:val="000000"/>
              </w:rPr>
              <w:t>prachlicher Kompetenzen</w:t>
            </w:r>
          </w:p>
          <w:p w:rsidR="00D349DA" w:rsidRPr="00D349DA" w:rsidRDefault="0039747C" w:rsidP="00D01080">
            <w:pPr>
              <w:autoSpaceDE w:val="0"/>
              <w:autoSpaceDN w:val="0"/>
              <w:adjustRightInd w:val="0"/>
              <w:rPr>
                <w:bCs/>
                <w:color w:val="000000"/>
              </w:rPr>
            </w:pPr>
            <w:r>
              <w:rPr>
                <w:bCs/>
                <w:color w:val="000000"/>
              </w:rPr>
              <w:t>insbes.</w:t>
            </w:r>
            <w:r w:rsidR="00D349DA" w:rsidRPr="00D349DA">
              <w:rPr>
                <w:bCs/>
                <w:color w:val="000000"/>
              </w:rPr>
              <w:t xml:space="preserve"> im Bereich</w:t>
            </w:r>
          </w:p>
          <w:p w:rsidR="00D349DA" w:rsidRDefault="00D349DA" w:rsidP="00D01080">
            <w:pPr>
              <w:autoSpaceDE w:val="0"/>
              <w:autoSpaceDN w:val="0"/>
              <w:adjustRightInd w:val="0"/>
              <w:rPr>
                <w:bCs/>
                <w:color w:val="000000"/>
              </w:rPr>
            </w:pPr>
            <w:r w:rsidRPr="00D349DA">
              <w:rPr>
                <w:bCs/>
                <w:color w:val="000000"/>
              </w:rPr>
              <w:t>Sprechvermögen</w:t>
            </w: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r>
              <w:rPr>
                <w:bCs/>
                <w:color w:val="000000"/>
              </w:rPr>
              <w:t>Kleine Unterrichts</w:t>
            </w:r>
            <w:r w:rsidR="0039747C">
              <w:rPr>
                <w:bCs/>
                <w:color w:val="000000"/>
              </w:rPr>
              <w:t>-</w:t>
            </w:r>
            <w:r>
              <w:rPr>
                <w:bCs/>
                <w:color w:val="000000"/>
              </w:rPr>
              <w:t>sequenzen in den Fachunterricht anderer Fächer einbeziehen.</w:t>
            </w: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r>
              <w:rPr>
                <w:bCs/>
                <w:color w:val="000000"/>
              </w:rPr>
              <w:t>Englischlehrer greifen umgekehrt einzelne Themen</w:t>
            </w:r>
            <w:r w:rsidR="0039747C">
              <w:rPr>
                <w:bCs/>
                <w:color w:val="000000"/>
              </w:rPr>
              <w:t>-</w:t>
            </w:r>
            <w:r>
              <w:rPr>
                <w:bCs/>
                <w:color w:val="000000"/>
              </w:rPr>
              <w:t>bereiche aus dem Fachunterricht auf und beziehen solche Themen in den Englischunterricht ein.</w:t>
            </w:r>
          </w:p>
          <w:p w:rsidR="0039747C" w:rsidRDefault="0039747C" w:rsidP="00D01080">
            <w:pPr>
              <w:autoSpaceDE w:val="0"/>
              <w:autoSpaceDN w:val="0"/>
              <w:adjustRightInd w:val="0"/>
              <w:rPr>
                <w:bCs/>
                <w:color w:val="000000"/>
              </w:rPr>
            </w:pPr>
          </w:p>
          <w:p w:rsidR="0039747C" w:rsidRPr="00D349DA" w:rsidRDefault="0039747C" w:rsidP="00D01080">
            <w:pPr>
              <w:autoSpaceDE w:val="0"/>
              <w:autoSpaceDN w:val="0"/>
              <w:adjustRightInd w:val="0"/>
              <w:rPr>
                <w:bCs/>
                <w:color w:val="000000"/>
              </w:rPr>
            </w:pPr>
            <w:r w:rsidRPr="00D349DA">
              <w:rPr>
                <w:bCs/>
                <w:color w:val="000000"/>
              </w:rPr>
              <w:t>weitere Steigerung der Teilnehmer</w:t>
            </w:r>
            <w:r>
              <w:rPr>
                <w:bCs/>
                <w:color w:val="000000"/>
              </w:rPr>
              <w:t>-</w:t>
            </w:r>
            <w:r w:rsidRPr="00D349DA">
              <w:rPr>
                <w:bCs/>
                <w:color w:val="000000"/>
              </w:rPr>
              <w:t>zahlen an den Jahrgangsfahrten</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D349DA" w:rsidRDefault="00D349DA" w:rsidP="00D349DA">
            <w:pPr>
              <w:autoSpaceDE w:val="0"/>
              <w:autoSpaceDN w:val="0"/>
              <w:adjustRightInd w:val="0"/>
              <w:rPr>
                <w:bCs/>
                <w:color w:val="000000"/>
              </w:rPr>
            </w:pPr>
            <w:r w:rsidRPr="00D349DA">
              <w:rPr>
                <w:bCs/>
                <w:color w:val="000000"/>
              </w:rPr>
              <w:t>Frühbeginn Englisch ab der 1. Klasse im Umfang von einer Wochen</w:t>
            </w:r>
            <w:r w:rsidR="0039747C">
              <w:rPr>
                <w:bCs/>
                <w:color w:val="000000"/>
              </w:rPr>
              <w:t>-</w:t>
            </w:r>
            <w:r w:rsidRPr="00D349DA">
              <w:rPr>
                <w:bCs/>
                <w:color w:val="000000"/>
              </w:rPr>
              <w:t>stunde; der Fachunte</w:t>
            </w:r>
            <w:r w:rsidR="0039747C">
              <w:rPr>
                <w:bCs/>
                <w:color w:val="000000"/>
              </w:rPr>
              <w:t xml:space="preserve">rricht erfolgt zusammen mit </w:t>
            </w:r>
            <w:r w:rsidRPr="00D349DA">
              <w:rPr>
                <w:bCs/>
                <w:color w:val="000000"/>
              </w:rPr>
              <w:t>Klassen</w:t>
            </w:r>
            <w:r w:rsidR="0039747C">
              <w:rPr>
                <w:bCs/>
                <w:color w:val="000000"/>
              </w:rPr>
              <w:t>lehrer</w:t>
            </w:r>
            <w:r w:rsidR="00972FB9">
              <w:rPr>
                <w:bCs/>
                <w:color w:val="000000"/>
              </w:rPr>
              <w:t xml:space="preserve"> und Klassenlehrerin</w:t>
            </w:r>
          </w:p>
          <w:p w:rsidR="00D349DA" w:rsidRDefault="00D349DA" w:rsidP="00D349DA">
            <w:pPr>
              <w:autoSpaceDE w:val="0"/>
              <w:autoSpaceDN w:val="0"/>
              <w:adjustRightInd w:val="0"/>
              <w:rPr>
                <w:bCs/>
                <w:color w:val="000000"/>
              </w:rPr>
            </w:pPr>
          </w:p>
          <w:p w:rsidR="00D349DA" w:rsidRPr="00D349DA" w:rsidRDefault="00D349DA" w:rsidP="00D349DA">
            <w:pPr>
              <w:autoSpaceDE w:val="0"/>
              <w:autoSpaceDN w:val="0"/>
              <w:adjustRightInd w:val="0"/>
              <w:rPr>
                <w:bCs/>
                <w:color w:val="000000"/>
              </w:rPr>
            </w:pPr>
            <w:r w:rsidRPr="00D349DA">
              <w:rPr>
                <w:bCs/>
                <w:color w:val="000000"/>
              </w:rPr>
              <w:t>Verstärkter Englisch-Unterricht im Umfang von zwei Wochenstunde</w:t>
            </w:r>
            <w:r w:rsidR="00DB7415">
              <w:rPr>
                <w:bCs/>
                <w:color w:val="000000"/>
              </w:rPr>
              <w:t>n</w:t>
            </w:r>
            <w:r w:rsidRPr="00D349DA">
              <w:rPr>
                <w:bCs/>
                <w:color w:val="000000"/>
              </w:rPr>
              <w:t xml:space="preserve"> in den Klassen 5</w:t>
            </w:r>
            <w:r w:rsidR="0039747C">
              <w:rPr>
                <w:bCs/>
                <w:color w:val="000000"/>
              </w:rPr>
              <w:t>/6 für interessierte u.</w:t>
            </w:r>
            <w:r w:rsidRPr="00D349DA">
              <w:rPr>
                <w:bCs/>
                <w:color w:val="000000"/>
              </w:rPr>
              <w:t xml:space="preserve"> sprachbegabte Kinder</w:t>
            </w:r>
            <w:r w:rsidR="00DB7415">
              <w:rPr>
                <w:bCs/>
                <w:color w:val="000000"/>
              </w:rPr>
              <w:t xml:space="preserve"> als WUV Kurs</w:t>
            </w:r>
          </w:p>
          <w:p w:rsidR="00D349DA" w:rsidRDefault="00D349DA" w:rsidP="00D349DA">
            <w:pPr>
              <w:autoSpaceDE w:val="0"/>
              <w:autoSpaceDN w:val="0"/>
              <w:adjustRightInd w:val="0"/>
              <w:rPr>
                <w:bCs/>
                <w:color w:val="000000"/>
              </w:rPr>
            </w:pPr>
          </w:p>
          <w:p w:rsidR="00D349DA" w:rsidRDefault="00D349DA" w:rsidP="00D349DA">
            <w:pPr>
              <w:autoSpaceDE w:val="0"/>
              <w:autoSpaceDN w:val="0"/>
              <w:adjustRightInd w:val="0"/>
              <w:rPr>
                <w:bCs/>
                <w:color w:val="000000"/>
              </w:rPr>
            </w:pPr>
            <w:r w:rsidRPr="00D349DA">
              <w:rPr>
                <w:bCs/>
                <w:color w:val="000000"/>
              </w:rPr>
              <w:t xml:space="preserve">Besuch englisch-sprachiger </w:t>
            </w:r>
          </w:p>
          <w:p w:rsidR="00D349DA" w:rsidRPr="00D349DA" w:rsidRDefault="00D349DA" w:rsidP="00D349DA">
            <w:pPr>
              <w:autoSpaceDE w:val="0"/>
              <w:autoSpaceDN w:val="0"/>
              <w:adjustRightInd w:val="0"/>
              <w:rPr>
                <w:bCs/>
                <w:color w:val="000000"/>
              </w:rPr>
            </w:pPr>
            <w:r w:rsidRPr="00D349DA">
              <w:rPr>
                <w:bCs/>
                <w:color w:val="000000"/>
              </w:rPr>
              <w:t>Theateraufführungen ab Klasse 3</w:t>
            </w:r>
          </w:p>
          <w:p w:rsidR="00D349DA" w:rsidRDefault="00D349DA" w:rsidP="00D349DA">
            <w:pPr>
              <w:autoSpaceDE w:val="0"/>
              <w:autoSpaceDN w:val="0"/>
              <w:adjustRightInd w:val="0"/>
              <w:rPr>
                <w:bCs/>
                <w:color w:val="000000"/>
              </w:rPr>
            </w:pPr>
          </w:p>
          <w:p w:rsidR="00D349DA" w:rsidRDefault="00D349DA" w:rsidP="00D349DA">
            <w:pPr>
              <w:autoSpaceDE w:val="0"/>
              <w:autoSpaceDN w:val="0"/>
              <w:adjustRightInd w:val="0"/>
              <w:rPr>
                <w:bCs/>
                <w:color w:val="000000"/>
              </w:rPr>
            </w:pPr>
            <w:r>
              <w:rPr>
                <w:bCs/>
                <w:color w:val="000000"/>
              </w:rPr>
              <w:t>Ei</w:t>
            </w:r>
            <w:r w:rsidR="00C861DC">
              <w:rPr>
                <w:bCs/>
                <w:color w:val="000000"/>
              </w:rPr>
              <w:t>n</w:t>
            </w:r>
            <w:r>
              <w:rPr>
                <w:bCs/>
                <w:color w:val="000000"/>
              </w:rPr>
              <w:t xml:space="preserve">studieren eigener Szenen und </w:t>
            </w:r>
            <w:r w:rsidR="0039747C">
              <w:rPr>
                <w:bCs/>
                <w:color w:val="000000"/>
              </w:rPr>
              <w:t>Theaterstücke</w:t>
            </w:r>
          </w:p>
          <w:p w:rsidR="00D349DA" w:rsidRDefault="00D349DA" w:rsidP="00D349DA">
            <w:pPr>
              <w:autoSpaceDE w:val="0"/>
              <w:autoSpaceDN w:val="0"/>
              <w:adjustRightInd w:val="0"/>
              <w:rPr>
                <w:bCs/>
                <w:color w:val="000000"/>
              </w:rPr>
            </w:pPr>
          </w:p>
          <w:p w:rsidR="00D349DA" w:rsidRDefault="00D349DA" w:rsidP="00D349DA">
            <w:pPr>
              <w:autoSpaceDE w:val="0"/>
              <w:autoSpaceDN w:val="0"/>
              <w:adjustRightInd w:val="0"/>
              <w:rPr>
                <w:bCs/>
                <w:color w:val="000000"/>
              </w:rPr>
            </w:pPr>
            <w:r w:rsidRPr="00D349DA">
              <w:rPr>
                <w:bCs/>
                <w:color w:val="000000"/>
              </w:rPr>
              <w:t>Einbeziehung des Computers in den E</w:t>
            </w:r>
            <w:r w:rsidR="0039747C">
              <w:rPr>
                <w:bCs/>
                <w:color w:val="000000"/>
              </w:rPr>
              <w:t>nglischunterricht</w:t>
            </w:r>
            <w:r w:rsidRPr="00D349DA">
              <w:rPr>
                <w:bCs/>
                <w:color w:val="000000"/>
              </w:rPr>
              <w:t>: Internet, Lernsoftware</w:t>
            </w:r>
          </w:p>
          <w:p w:rsidR="0039747C" w:rsidRPr="00D349DA" w:rsidRDefault="0039747C" w:rsidP="00D349DA">
            <w:pPr>
              <w:autoSpaceDE w:val="0"/>
              <w:autoSpaceDN w:val="0"/>
              <w:adjustRightInd w:val="0"/>
              <w:rPr>
                <w:bCs/>
                <w:color w:val="000000"/>
              </w:rPr>
            </w:pPr>
          </w:p>
          <w:p w:rsidR="00D349DA" w:rsidRPr="00D349DA" w:rsidRDefault="00D349DA" w:rsidP="0039747C">
            <w:pPr>
              <w:autoSpaceDE w:val="0"/>
              <w:autoSpaceDN w:val="0"/>
              <w:adjustRightInd w:val="0"/>
              <w:rPr>
                <w:bCs/>
                <w:color w:val="000000"/>
              </w:rPr>
            </w:pPr>
            <w:r w:rsidRPr="00D349DA">
              <w:rPr>
                <w:bCs/>
                <w:color w:val="000000"/>
              </w:rPr>
              <w:t xml:space="preserve">Klassen </w:t>
            </w:r>
            <w:r w:rsidR="0039747C">
              <w:rPr>
                <w:bCs/>
                <w:color w:val="000000"/>
              </w:rPr>
              <w:t xml:space="preserve">- bzw. </w:t>
            </w:r>
            <w:r w:rsidRPr="00D349DA">
              <w:rPr>
                <w:bCs/>
                <w:color w:val="000000"/>
              </w:rPr>
              <w:t xml:space="preserve">Jahrgangsfahrten nach England </w:t>
            </w:r>
            <w:r w:rsidR="0039747C">
              <w:rPr>
                <w:bCs/>
                <w:color w:val="000000"/>
              </w:rPr>
              <w:t>in der Klassenstufe 6</w:t>
            </w:r>
          </w:p>
        </w:tc>
        <w:tc>
          <w:tcPr>
            <w:tcW w:w="3077" w:type="dxa"/>
            <w:tcBorders>
              <w:top w:val="single" w:sz="4" w:space="0" w:color="auto"/>
              <w:left w:val="single" w:sz="4" w:space="0" w:color="auto"/>
              <w:bottom w:val="single" w:sz="4" w:space="0" w:color="auto"/>
              <w:right w:val="single" w:sz="4" w:space="0" w:color="auto"/>
            </w:tcBorders>
            <w:shd w:val="clear" w:color="auto" w:fill="auto"/>
          </w:tcPr>
          <w:p w:rsidR="00D349DA" w:rsidRPr="00D349DA" w:rsidRDefault="00D349DA" w:rsidP="00D01080">
            <w:pPr>
              <w:autoSpaceDE w:val="0"/>
              <w:autoSpaceDN w:val="0"/>
              <w:adjustRightInd w:val="0"/>
              <w:rPr>
                <w:bCs/>
                <w:color w:val="000000"/>
              </w:rPr>
            </w:pPr>
            <w:r w:rsidRPr="00D349DA">
              <w:rPr>
                <w:bCs/>
                <w:color w:val="000000"/>
              </w:rPr>
              <w:t>Spürbare mündliche Sprachkompetenz</w:t>
            </w:r>
            <w:r w:rsidR="0039747C">
              <w:rPr>
                <w:bCs/>
                <w:color w:val="000000"/>
              </w:rPr>
              <w:t xml:space="preserve"> im Unterricht, Theaterbesuchen, eigener Theatervorstellungen sowie </w:t>
            </w:r>
            <w:r w:rsidRPr="00D349DA">
              <w:rPr>
                <w:bCs/>
                <w:color w:val="000000"/>
              </w:rPr>
              <w:t>bei den Englandfahrten</w:t>
            </w:r>
          </w:p>
          <w:p w:rsidR="00D349DA" w:rsidRP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D349DA" w:rsidRDefault="00D349DA"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r w:rsidRPr="00D349DA">
              <w:rPr>
                <w:bCs/>
                <w:color w:val="000000"/>
              </w:rPr>
              <w:t>Gesteigerte Teilnehmerzahl</w:t>
            </w:r>
            <w:r>
              <w:rPr>
                <w:bCs/>
                <w:color w:val="000000"/>
              </w:rPr>
              <w:t xml:space="preserve"> im Verhältnis zur Gesamtschülerzahl </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D349DA" w:rsidRPr="00D349DA" w:rsidRDefault="00D349DA" w:rsidP="00D01080">
            <w:pPr>
              <w:autoSpaceDE w:val="0"/>
              <w:autoSpaceDN w:val="0"/>
              <w:adjustRightInd w:val="0"/>
              <w:rPr>
                <w:bCs/>
                <w:color w:val="000000"/>
              </w:rPr>
            </w:pPr>
            <w:r w:rsidRPr="00D349DA">
              <w:rPr>
                <w:bCs/>
                <w:color w:val="000000"/>
              </w:rPr>
              <w:t>GK</w:t>
            </w:r>
          </w:p>
          <w:p w:rsidR="00D349DA" w:rsidRPr="00D349DA" w:rsidRDefault="00D349DA" w:rsidP="00D01080">
            <w:pPr>
              <w:autoSpaceDE w:val="0"/>
              <w:autoSpaceDN w:val="0"/>
              <w:adjustRightInd w:val="0"/>
              <w:rPr>
                <w:bCs/>
                <w:color w:val="000000"/>
              </w:rPr>
            </w:pPr>
            <w:r w:rsidRPr="00D349DA">
              <w:rPr>
                <w:bCs/>
                <w:color w:val="000000"/>
              </w:rPr>
              <w:t>Schulleitung</w:t>
            </w:r>
          </w:p>
          <w:p w:rsidR="00D349DA" w:rsidRDefault="00D349DA" w:rsidP="00D01080">
            <w:pPr>
              <w:autoSpaceDE w:val="0"/>
              <w:autoSpaceDN w:val="0"/>
              <w:adjustRightInd w:val="0"/>
              <w:rPr>
                <w:bCs/>
                <w:color w:val="000000"/>
              </w:rPr>
            </w:pPr>
            <w:r w:rsidRPr="00D349DA">
              <w:rPr>
                <w:bCs/>
                <w:color w:val="000000"/>
              </w:rPr>
              <w:t>FK Englisch</w:t>
            </w:r>
          </w:p>
          <w:p w:rsidR="00D349DA" w:rsidRDefault="00D349DA" w:rsidP="00D01080">
            <w:pPr>
              <w:autoSpaceDE w:val="0"/>
              <w:autoSpaceDN w:val="0"/>
              <w:adjustRightInd w:val="0"/>
              <w:rPr>
                <w:bCs/>
                <w:color w:val="000000"/>
              </w:rPr>
            </w:pPr>
          </w:p>
          <w:p w:rsidR="0039747C" w:rsidRPr="00D349DA" w:rsidRDefault="0039747C"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D349DA" w:rsidRPr="00D349DA" w:rsidRDefault="00D349DA"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p>
          <w:p w:rsidR="0039747C" w:rsidRDefault="0039747C" w:rsidP="00D01080">
            <w:pPr>
              <w:autoSpaceDE w:val="0"/>
              <w:autoSpaceDN w:val="0"/>
              <w:adjustRightInd w:val="0"/>
              <w:rPr>
                <w:bCs/>
                <w:color w:val="000000"/>
              </w:rPr>
            </w:pPr>
            <w:r>
              <w:rPr>
                <w:bCs/>
                <w:color w:val="000000"/>
              </w:rPr>
              <w:t>Betreuungsschlüssel bei den Englandfahrten:</w:t>
            </w:r>
          </w:p>
          <w:p w:rsidR="00D349DA" w:rsidRPr="00D349DA" w:rsidRDefault="0039747C" w:rsidP="0039747C">
            <w:pPr>
              <w:autoSpaceDE w:val="0"/>
              <w:autoSpaceDN w:val="0"/>
              <w:adjustRightInd w:val="0"/>
              <w:rPr>
                <w:bCs/>
                <w:color w:val="000000"/>
              </w:rPr>
            </w:pPr>
            <w:r w:rsidRPr="00D349DA">
              <w:rPr>
                <w:bCs/>
                <w:color w:val="000000"/>
              </w:rPr>
              <w:t>1Lehrkraft pro 10-12 Kinder</w:t>
            </w:r>
            <w:r>
              <w:rPr>
                <w:bCs/>
                <w:color w:val="000000"/>
              </w:rPr>
              <w:t>, d</w:t>
            </w:r>
            <w:r w:rsidR="00D349DA" w:rsidRPr="00D349DA">
              <w:rPr>
                <w:bCs/>
                <w:color w:val="000000"/>
              </w:rPr>
              <w:t>as resultiert daraus, dass in England Museumsbesuche etc. nur mit einem solchen Betreuungsschlüssel möglich sind.</w:t>
            </w:r>
          </w:p>
        </w:tc>
      </w:tr>
    </w:tbl>
    <w:p w:rsidR="00DB7415" w:rsidRDefault="00DB7415" w:rsidP="00310DC9">
      <w:pPr>
        <w:autoSpaceDE w:val="0"/>
        <w:autoSpaceDN w:val="0"/>
        <w:adjustRightInd w:val="0"/>
        <w:rPr>
          <w:rFonts w:ascii="Times-Bold" w:hAnsi="Times-Bold" w:cs="Times-Bold"/>
          <w:bCs/>
          <w:sz w:val="28"/>
          <w:szCs w:val="28"/>
          <w:u w:val="single"/>
        </w:rPr>
      </w:pPr>
    </w:p>
    <w:p w:rsidR="000304F5" w:rsidRPr="00732A60" w:rsidRDefault="002150DC" w:rsidP="00310DC9">
      <w:pPr>
        <w:autoSpaceDE w:val="0"/>
        <w:autoSpaceDN w:val="0"/>
        <w:adjustRightInd w:val="0"/>
        <w:rPr>
          <w:rFonts w:ascii="Times-Bold" w:hAnsi="Times-Bold" w:cs="Times-Bold"/>
          <w:bCs/>
          <w:sz w:val="28"/>
          <w:szCs w:val="28"/>
          <w:u w:val="single"/>
        </w:rPr>
      </w:pPr>
      <w:r w:rsidRPr="00732A60">
        <w:rPr>
          <w:rFonts w:ascii="Times-Bold" w:hAnsi="Times-Bold" w:cs="Times-Bold"/>
          <w:bCs/>
          <w:sz w:val="28"/>
          <w:szCs w:val="28"/>
          <w:u w:val="single"/>
        </w:rPr>
        <w:lastRenderedPageBreak/>
        <w:t>4.1.4</w:t>
      </w:r>
      <w:r w:rsidR="005D5FD0" w:rsidRPr="00732A60">
        <w:rPr>
          <w:rFonts w:ascii="Times-Bold" w:hAnsi="Times-Bold" w:cs="Times-Bold"/>
          <w:bCs/>
          <w:sz w:val="28"/>
          <w:szCs w:val="28"/>
          <w:u w:val="single"/>
        </w:rPr>
        <w:t xml:space="preserve"> </w:t>
      </w:r>
      <w:r w:rsidR="00157AEE" w:rsidRPr="00732A60">
        <w:rPr>
          <w:rFonts w:ascii="Times-Bold" w:hAnsi="Times-Bold" w:cs="Times-Bold"/>
          <w:bCs/>
          <w:sz w:val="28"/>
          <w:szCs w:val="28"/>
          <w:u w:val="single"/>
        </w:rPr>
        <w:t>Unterrichtsentwicklung</w:t>
      </w:r>
      <w:r w:rsidR="00C55075" w:rsidRPr="00732A60">
        <w:rPr>
          <w:rFonts w:ascii="Times-Bold" w:hAnsi="Times-Bold" w:cs="Times-Bold"/>
          <w:bCs/>
          <w:sz w:val="28"/>
          <w:szCs w:val="28"/>
          <w:u w:val="single"/>
        </w:rPr>
        <w:t xml:space="preserve"> im Bereich Sport</w:t>
      </w:r>
    </w:p>
    <w:p w:rsidR="005D5FD0" w:rsidRDefault="002150DC" w:rsidP="00310DC9">
      <w:pPr>
        <w:autoSpaceDE w:val="0"/>
        <w:autoSpaceDN w:val="0"/>
        <w:adjustRightInd w:val="0"/>
        <w:rPr>
          <w:rFonts w:ascii="Times-Roman" w:hAnsi="Times-Roman" w:cs="Times-Roman"/>
        </w:rPr>
      </w:pPr>
      <w:r w:rsidRPr="002150DC">
        <w:rPr>
          <w:rFonts w:ascii="Times-Roman" w:hAnsi="Times-Roman" w:cs="Times-Roman"/>
        </w:rPr>
        <w:t>Unsere Schule führt die Bundesjugendspiele in Leichtat</w:t>
      </w:r>
      <w:r w:rsidR="00CF1D24">
        <w:rPr>
          <w:rFonts w:ascii="Times-Roman" w:hAnsi="Times-Roman" w:cs="Times-Roman"/>
        </w:rPr>
        <w:t>hletik und im Gerätturnen durch,</w:t>
      </w:r>
      <w:r w:rsidRPr="002150DC">
        <w:rPr>
          <w:rFonts w:ascii="Times-Roman" w:hAnsi="Times-Roman" w:cs="Times-Roman"/>
        </w:rPr>
        <w:t xml:space="preserve"> nimmt ab Klasse 2 am Vattenfall-Schul-Cup Cross-Lauf teil, beteiligt sich am Mini-Marathon, am Staffeltag der Berliner Grundschulen, an den Tu</w:t>
      </w:r>
      <w:r w:rsidR="00685822">
        <w:rPr>
          <w:rFonts w:ascii="Times-Roman" w:hAnsi="Times-Roman" w:cs="Times-Roman"/>
        </w:rPr>
        <w:t>rnwettkämpfen und ermöglicht das Ablegen des</w:t>
      </w:r>
      <w:r w:rsidR="00CF1D24">
        <w:rPr>
          <w:rFonts w:ascii="Times-Roman" w:hAnsi="Times-Roman" w:cs="Times-Roman"/>
        </w:rPr>
        <w:t xml:space="preserve"> Sportabze</w:t>
      </w:r>
      <w:r w:rsidR="00685822">
        <w:rPr>
          <w:rFonts w:ascii="Times-Roman" w:hAnsi="Times-Roman" w:cs="Times-Roman"/>
        </w:rPr>
        <w:t>ichens</w:t>
      </w:r>
      <w:r w:rsidRPr="002150DC">
        <w:rPr>
          <w:rFonts w:ascii="Times-Roman" w:hAnsi="Times-Roman" w:cs="Times-Roman"/>
        </w:rPr>
        <w:t>.</w:t>
      </w:r>
    </w:p>
    <w:p w:rsidR="007703A3" w:rsidRPr="002150DC" w:rsidRDefault="007703A3" w:rsidP="00310DC9">
      <w:pPr>
        <w:autoSpaceDE w:val="0"/>
        <w:autoSpaceDN w:val="0"/>
        <w:adjustRightInd w:val="0"/>
        <w:rPr>
          <w:rFonts w:ascii="Times-Roman" w:hAnsi="Times-Roman" w:cs="Times-Roman"/>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5D5FD0" w:rsidRPr="00C23D6A" w:rsidTr="006A1305">
        <w:tc>
          <w:tcPr>
            <w:tcW w:w="2263" w:type="dxa"/>
            <w:shd w:val="clear" w:color="auto" w:fill="auto"/>
          </w:tcPr>
          <w:p w:rsidR="005D5FD0" w:rsidRPr="0093366E" w:rsidRDefault="005D5FD0" w:rsidP="006A1305">
            <w:pPr>
              <w:autoSpaceDE w:val="0"/>
              <w:autoSpaceDN w:val="0"/>
              <w:adjustRightInd w:val="0"/>
              <w:rPr>
                <w:b/>
                <w:bCs/>
                <w:color w:val="000000"/>
              </w:rPr>
            </w:pPr>
            <w:r w:rsidRPr="0093366E">
              <w:rPr>
                <w:b/>
                <w:bCs/>
                <w:color w:val="000000"/>
              </w:rPr>
              <w:t>Zielbeschreibung</w:t>
            </w:r>
          </w:p>
        </w:tc>
        <w:tc>
          <w:tcPr>
            <w:tcW w:w="2268" w:type="dxa"/>
            <w:shd w:val="clear" w:color="auto" w:fill="auto"/>
          </w:tcPr>
          <w:p w:rsidR="005D5FD0" w:rsidRPr="0093366E" w:rsidRDefault="005D5FD0" w:rsidP="006A1305">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5D5FD0" w:rsidRPr="0093366E" w:rsidRDefault="005D5FD0" w:rsidP="006A1305">
            <w:pPr>
              <w:autoSpaceDE w:val="0"/>
              <w:autoSpaceDN w:val="0"/>
              <w:adjustRightInd w:val="0"/>
              <w:rPr>
                <w:b/>
                <w:bCs/>
                <w:color w:val="000000"/>
              </w:rPr>
            </w:pPr>
            <w:r w:rsidRPr="0093366E">
              <w:rPr>
                <w:b/>
                <w:bCs/>
                <w:color w:val="000000"/>
              </w:rPr>
              <w:t>Maßnahmen</w:t>
            </w:r>
          </w:p>
        </w:tc>
        <w:tc>
          <w:tcPr>
            <w:tcW w:w="3077" w:type="dxa"/>
            <w:shd w:val="clear" w:color="auto" w:fill="auto"/>
          </w:tcPr>
          <w:p w:rsidR="005D5FD0" w:rsidRPr="0093366E" w:rsidRDefault="005D5FD0" w:rsidP="006A1305">
            <w:pPr>
              <w:autoSpaceDE w:val="0"/>
              <w:autoSpaceDN w:val="0"/>
              <w:adjustRightInd w:val="0"/>
              <w:rPr>
                <w:b/>
                <w:bCs/>
                <w:color w:val="000000"/>
              </w:rPr>
            </w:pPr>
            <w:r w:rsidRPr="0093366E">
              <w:rPr>
                <w:b/>
                <w:bCs/>
                <w:color w:val="000000"/>
              </w:rPr>
              <w:t>Kriterien der Zielerreichung/</w:t>
            </w:r>
          </w:p>
          <w:p w:rsidR="005D5FD0" w:rsidRPr="0093366E" w:rsidRDefault="005D5FD0" w:rsidP="006A1305">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5D5FD0" w:rsidRPr="0093366E" w:rsidRDefault="005D5FD0" w:rsidP="006A1305">
            <w:pPr>
              <w:autoSpaceDE w:val="0"/>
              <w:autoSpaceDN w:val="0"/>
              <w:adjustRightInd w:val="0"/>
              <w:rPr>
                <w:b/>
                <w:bCs/>
                <w:color w:val="000000"/>
              </w:rPr>
            </w:pPr>
            <w:r w:rsidRPr="0093366E">
              <w:rPr>
                <w:b/>
                <w:bCs/>
                <w:color w:val="000000"/>
              </w:rPr>
              <w:t>Verantwortlichkeit</w:t>
            </w:r>
          </w:p>
        </w:tc>
      </w:tr>
      <w:tr w:rsidR="00C55075" w:rsidRPr="00C23D6A" w:rsidTr="006A1305">
        <w:tc>
          <w:tcPr>
            <w:tcW w:w="2263" w:type="dxa"/>
            <w:shd w:val="clear" w:color="auto" w:fill="auto"/>
          </w:tcPr>
          <w:p w:rsidR="00C55075" w:rsidRPr="0093366E" w:rsidRDefault="00C55075" w:rsidP="00C55075">
            <w:pPr>
              <w:autoSpaceDE w:val="0"/>
              <w:autoSpaceDN w:val="0"/>
              <w:adjustRightInd w:val="0"/>
              <w:rPr>
                <w:bCs/>
                <w:color w:val="000000"/>
              </w:rPr>
            </w:pPr>
            <w:r>
              <w:rPr>
                <w:bCs/>
                <w:color w:val="000000"/>
              </w:rPr>
              <w:t>Unterrichts-entwicklung im Bereich Sport</w:t>
            </w:r>
          </w:p>
        </w:tc>
        <w:tc>
          <w:tcPr>
            <w:tcW w:w="2268" w:type="dxa"/>
            <w:shd w:val="clear" w:color="auto" w:fill="auto"/>
          </w:tcPr>
          <w:p w:rsidR="00C55075" w:rsidRDefault="00C55075" w:rsidP="00C55075">
            <w:pPr>
              <w:autoSpaceDE w:val="0"/>
              <w:autoSpaceDN w:val="0"/>
              <w:adjustRightInd w:val="0"/>
              <w:rPr>
                <w:sz w:val="22"/>
                <w:szCs w:val="22"/>
              </w:rPr>
            </w:pPr>
            <w:r w:rsidRPr="00971B01">
              <w:rPr>
                <w:sz w:val="22"/>
                <w:szCs w:val="22"/>
              </w:rPr>
              <w:t xml:space="preserve">Erziehung zur Freude am Sport, insbesondere Förderung von </w:t>
            </w:r>
            <w:r>
              <w:rPr>
                <w:sz w:val="22"/>
                <w:szCs w:val="22"/>
              </w:rPr>
              <w:t xml:space="preserve">Leichtathletik, insbesondere </w:t>
            </w:r>
            <w:r w:rsidRPr="00971B01">
              <w:rPr>
                <w:sz w:val="22"/>
                <w:szCs w:val="22"/>
              </w:rPr>
              <w:t>Ausdauersport, Gerätturnen und Mannschaftssport</w:t>
            </w:r>
            <w:r>
              <w:rPr>
                <w:sz w:val="22"/>
                <w:szCs w:val="22"/>
              </w:rPr>
              <w:t>-</w:t>
            </w:r>
            <w:r w:rsidRPr="00971B01">
              <w:rPr>
                <w:sz w:val="22"/>
                <w:szCs w:val="22"/>
              </w:rPr>
              <w:t>arten</w:t>
            </w:r>
            <w:r>
              <w:rPr>
                <w:sz w:val="22"/>
                <w:szCs w:val="22"/>
              </w:rPr>
              <w:t xml:space="preserve"> </w:t>
            </w:r>
            <w:r w:rsidRPr="00971B01">
              <w:rPr>
                <w:sz w:val="22"/>
                <w:szCs w:val="22"/>
              </w:rPr>
              <w:t>(Schwer</w:t>
            </w:r>
            <w:r>
              <w:rPr>
                <w:sz w:val="22"/>
                <w:szCs w:val="22"/>
              </w:rPr>
              <w:t>-</w:t>
            </w:r>
            <w:r w:rsidRPr="00971B01">
              <w:rPr>
                <w:sz w:val="22"/>
                <w:szCs w:val="22"/>
              </w:rPr>
              <w:t xml:space="preserve">punkte: </w:t>
            </w:r>
            <w:proofErr w:type="spellStart"/>
            <w:r w:rsidRPr="00971B01">
              <w:rPr>
                <w:sz w:val="22"/>
                <w:szCs w:val="22"/>
              </w:rPr>
              <w:t>Basket</w:t>
            </w:r>
            <w:proofErr w:type="spellEnd"/>
            <w:r w:rsidRPr="00971B01">
              <w:rPr>
                <w:sz w:val="22"/>
                <w:szCs w:val="22"/>
              </w:rPr>
              <w:t>- und Fußball)</w:t>
            </w:r>
          </w:p>
          <w:p w:rsidR="00C55075" w:rsidRDefault="00C55075" w:rsidP="00C55075">
            <w:pPr>
              <w:autoSpaceDE w:val="0"/>
              <w:autoSpaceDN w:val="0"/>
              <w:adjustRightInd w:val="0"/>
              <w:rPr>
                <w:sz w:val="22"/>
                <w:szCs w:val="22"/>
              </w:rPr>
            </w:pPr>
          </w:p>
          <w:p w:rsidR="00C55075" w:rsidRDefault="00C55075" w:rsidP="00C55075">
            <w:pPr>
              <w:autoSpaceDE w:val="0"/>
              <w:autoSpaceDN w:val="0"/>
              <w:adjustRightInd w:val="0"/>
              <w:rPr>
                <w:sz w:val="22"/>
                <w:szCs w:val="22"/>
              </w:rPr>
            </w:pPr>
            <w:r>
              <w:rPr>
                <w:sz w:val="22"/>
                <w:szCs w:val="22"/>
              </w:rPr>
              <w:t>Beibehaltung des Trainings / der Teilnahme am Minimarathon, dem Cross-Lauf, dem Staffeltag, den Turnwettkämpfen und dem Alba-</w:t>
            </w:r>
            <w:proofErr w:type="spellStart"/>
            <w:r>
              <w:rPr>
                <w:sz w:val="22"/>
                <w:szCs w:val="22"/>
              </w:rPr>
              <w:t>Schulcup</w:t>
            </w:r>
            <w:proofErr w:type="spellEnd"/>
          </w:p>
          <w:p w:rsidR="00C55075" w:rsidRDefault="00C55075" w:rsidP="00C55075">
            <w:pPr>
              <w:autoSpaceDE w:val="0"/>
              <w:autoSpaceDN w:val="0"/>
              <w:adjustRightInd w:val="0"/>
              <w:rPr>
                <w:sz w:val="22"/>
                <w:szCs w:val="22"/>
              </w:rPr>
            </w:pPr>
          </w:p>
          <w:p w:rsidR="00C55075" w:rsidRDefault="00C55075" w:rsidP="00C55075">
            <w:pPr>
              <w:autoSpaceDE w:val="0"/>
              <w:autoSpaceDN w:val="0"/>
              <w:adjustRightInd w:val="0"/>
              <w:rPr>
                <w:sz w:val="22"/>
                <w:szCs w:val="22"/>
              </w:rPr>
            </w:pPr>
            <w:r>
              <w:rPr>
                <w:sz w:val="22"/>
                <w:szCs w:val="22"/>
              </w:rPr>
              <w:t>Ausrichtung der BJS in Leichtathletik und im Gerätturnen</w:t>
            </w:r>
          </w:p>
          <w:p w:rsidR="00C55075" w:rsidRPr="0093366E" w:rsidRDefault="00C55075" w:rsidP="00C55075">
            <w:pPr>
              <w:autoSpaceDE w:val="0"/>
              <w:autoSpaceDN w:val="0"/>
              <w:adjustRightInd w:val="0"/>
              <w:rPr>
                <w:bCs/>
                <w:color w:val="000000"/>
              </w:rPr>
            </w:pPr>
            <w:r>
              <w:rPr>
                <w:sz w:val="22"/>
                <w:szCs w:val="22"/>
              </w:rPr>
              <w:t>Abnahme des Sportabzeichens</w:t>
            </w:r>
          </w:p>
        </w:tc>
        <w:tc>
          <w:tcPr>
            <w:tcW w:w="3828" w:type="dxa"/>
            <w:shd w:val="clear" w:color="auto" w:fill="auto"/>
          </w:tcPr>
          <w:p w:rsidR="00C55075" w:rsidRPr="00971B01" w:rsidRDefault="00C55075" w:rsidP="00C55075">
            <w:pPr>
              <w:rPr>
                <w:sz w:val="22"/>
                <w:szCs w:val="22"/>
              </w:rPr>
            </w:pPr>
            <w:r w:rsidRPr="00971B01">
              <w:rPr>
                <w:sz w:val="22"/>
                <w:szCs w:val="22"/>
              </w:rPr>
              <w:t xml:space="preserve">Training am Vormittag für den Mini-Marathon durch tägliche Trainingseinheiten in der Vorbereitungsphase nach den Sommerferien bis zum Wettkampf. Trainingszustandsüberprüfung beim jährlichen </w:t>
            </w:r>
            <w:r w:rsidRPr="00971B01">
              <w:rPr>
                <w:i/>
                <w:sz w:val="22"/>
                <w:szCs w:val="22"/>
              </w:rPr>
              <w:t>Spielefestlauf</w:t>
            </w:r>
            <w:r w:rsidRPr="00971B01">
              <w:rPr>
                <w:sz w:val="22"/>
                <w:szCs w:val="22"/>
              </w:rPr>
              <w:t>.</w:t>
            </w:r>
          </w:p>
          <w:p w:rsidR="00C55075" w:rsidRPr="00971B01" w:rsidRDefault="00C55075" w:rsidP="00C55075">
            <w:pPr>
              <w:rPr>
                <w:sz w:val="18"/>
                <w:szCs w:val="18"/>
              </w:rPr>
            </w:pPr>
          </w:p>
          <w:p w:rsidR="00C55075" w:rsidRPr="00971B01" w:rsidRDefault="00C55075" w:rsidP="00C55075">
            <w:pPr>
              <w:rPr>
                <w:sz w:val="22"/>
                <w:szCs w:val="22"/>
              </w:rPr>
            </w:pPr>
            <w:r w:rsidRPr="00971B01">
              <w:rPr>
                <w:sz w:val="22"/>
                <w:szCs w:val="22"/>
              </w:rPr>
              <w:t>Vormittägliche Trainingseinheiten zur Teilnahme am Staffeltag (Bezirk/Berlinfinale) und an den Turnwettkämpfen der Berliner Schulen</w:t>
            </w:r>
          </w:p>
          <w:p w:rsidR="00C55075" w:rsidRPr="00971B01" w:rsidRDefault="00C55075" w:rsidP="00C55075">
            <w:pPr>
              <w:rPr>
                <w:sz w:val="18"/>
                <w:szCs w:val="18"/>
              </w:rPr>
            </w:pPr>
          </w:p>
          <w:p w:rsidR="00C55075" w:rsidRPr="0093366E" w:rsidRDefault="00C55075" w:rsidP="00C55075">
            <w:pPr>
              <w:autoSpaceDE w:val="0"/>
              <w:autoSpaceDN w:val="0"/>
              <w:adjustRightInd w:val="0"/>
              <w:rPr>
                <w:bCs/>
                <w:color w:val="000000"/>
              </w:rPr>
            </w:pPr>
            <w:r w:rsidRPr="00971B01">
              <w:rPr>
                <w:sz w:val="22"/>
                <w:szCs w:val="22"/>
              </w:rPr>
              <w:t xml:space="preserve">Freistellung der Kinder und Lehrer/innen für das Training und die Teilnahme an sportlichen Wettkämpfen, insbesondere in den Bereichen </w:t>
            </w:r>
            <w:r>
              <w:rPr>
                <w:sz w:val="22"/>
                <w:szCs w:val="22"/>
              </w:rPr>
              <w:t>Ausdauersport, Gerätturnen und</w:t>
            </w:r>
            <w:r w:rsidRPr="00971B01">
              <w:rPr>
                <w:sz w:val="22"/>
                <w:szCs w:val="22"/>
              </w:rPr>
              <w:t xml:space="preserve"> Basketball</w:t>
            </w:r>
          </w:p>
        </w:tc>
        <w:tc>
          <w:tcPr>
            <w:tcW w:w="3077" w:type="dxa"/>
            <w:shd w:val="clear" w:color="auto" w:fill="auto"/>
          </w:tcPr>
          <w:p w:rsidR="00C55075" w:rsidRPr="00C45C84" w:rsidRDefault="00C55075" w:rsidP="00C55075">
            <w:pPr>
              <w:autoSpaceDE w:val="0"/>
              <w:autoSpaceDN w:val="0"/>
              <w:adjustRightInd w:val="0"/>
            </w:pPr>
            <w:r>
              <w:t xml:space="preserve">Niveauerhaltung (oder Steigerung) der Teilnehmerzahlen und der Erfolge an Wettkämpfen </w:t>
            </w:r>
            <w:r w:rsidRPr="00C45C84">
              <w:t xml:space="preserve">Anhang: </w:t>
            </w:r>
          </w:p>
          <w:p w:rsidR="00C55075" w:rsidRPr="00C45C84" w:rsidRDefault="00C55075" w:rsidP="00B50A3A">
            <w:pPr>
              <w:numPr>
                <w:ilvl w:val="1"/>
                <w:numId w:val="2"/>
              </w:numPr>
              <w:autoSpaceDE w:val="0"/>
              <w:autoSpaceDN w:val="0"/>
              <w:adjustRightInd w:val="0"/>
            </w:pPr>
            <w:r w:rsidRPr="00C45C84">
              <w:t>Sportliche Aktivitäten</w:t>
            </w:r>
          </w:p>
          <w:p w:rsidR="00C55075" w:rsidRPr="00C45C84" w:rsidRDefault="00C45C84" w:rsidP="00B50A3A">
            <w:pPr>
              <w:numPr>
                <w:ilvl w:val="1"/>
                <w:numId w:val="2"/>
              </w:numPr>
              <w:autoSpaceDE w:val="0"/>
              <w:autoSpaceDN w:val="0"/>
              <w:adjustRightInd w:val="0"/>
              <w:rPr>
                <w:rFonts w:ascii="Times-Bold" w:hAnsi="Times-Bold" w:cs="Times-Bold"/>
                <w:bCs/>
              </w:rPr>
            </w:pPr>
            <w:r w:rsidRPr="00C45C84">
              <w:t>DVD</w:t>
            </w:r>
          </w:p>
          <w:p w:rsidR="00C55075" w:rsidRDefault="00C55075" w:rsidP="00C55075">
            <w:pPr>
              <w:autoSpaceDE w:val="0"/>
              <w:autoSpaceDN w:val="0"/>
              <w:adjustRightInd w:val="0"/>
            </w:pPr>
          </w:p>
          <w:p w:rsidR="00C55075" w:rsidRDefault="00C55075" w:rsidP="00C55075">
            <w:pPr>
              <w:autoSpaceDE w:val="0"/>
              <w:autoSpaceDN w:val="0"/>
              <w:adjustRightInd w:val="0"/>
            </w:pPr>
            <w:r>
              <w:t>Teilnahme an den Wettkämpfen der aktuellen Zielsetzung</w:t>
            </w:r>
          </w:p>
          <w:p w:rsidR="00C55075" w:rsidRDefault="00C55075" w:rsidP="00C55075">
            <w:pPr>
              <w:autoSpaceDE w:val="0"/>
              <w:autoSpaceDN w:val="0"/>
              <w:adjustRightInd w:val="0"/>
            </w:pPr>
          </w:p>
          <w:p w:rsidR="00C55075" w:rsidRPr="002150DC" w:rsidRDefault="00C55075" w:rsidP="00C55075">
            <w:pPr>
              <w:autoSpaceDE w:val="0"/>
              <w:autoSpaceDN w:val="0"/>
              <w:adjustRightInd w:val="0"/>
            </w:pPr>
            <w:r>
              <w:t>Abnahme des Sportabzeichens</w:t>
            </w:r>
          </w:p>
        </w:tc>
        <w:tc>
          <w:tcPr>
            <w:tcW w:w="2876" w:type="dxa"/>
            <w:shd w:val="clear" w:color="auto" w:fill="auto"/>
          </w:tcPr>
          <w:p w:rsidR="00C55075" w:rsidRPr="00FE1F9E" w:rsidRDefault="00C55075" w:rsidP="00C55075">
            <w:pPr>
              <w:autoSpaceDE w:val="0"/>
              <w:autoSpaceDN w:val="0"/>
              <w:adjustRightInd w:val="0"/>
              <w:rPr>
                <w:rFonts w:ascii="Times-Bold" w:hAnsi="Times-Bold" w:cs="Times-Bold"/>
                <w:bCs/>
              </w:rPr>
            </w:pPr>
            <w:r w:rsidRPr="00FE1F9E">
              <w:rPr>
                <w:rFonts w:ascii="Times-Bold" w:hAnsi="Times-Bold" w:cs="Times-Bold"/>
                <w:bCs/>
              </w:rPr>
              <w:t>GK,</w:t>
            </w:r>
          </w:p>
          <w:p w:rsidR="00C55075" w:rsidRPr="00FE1F9E" w:rsidRDefault="00C55075" w:rsidP="00C55075">
            <w:pPr>
              <w:autoSpaceDE w:val="0"/>
              <w:autoSpaceDN w:val="0"/>
              <w:adjustRightInd w:val="0"/>
              <w:rPr>
                <w:rFonts w:ascii="Times-Bold" w:hAnsi="Times-Bold" w:cs="Times-Bold"/>
                <w:bCs/>
              </w:rPr>
            </w:pPr>
            <w:r w:rsidRPr="00FE1F9E">
              <w:rPr>
                <w:rFonts w:ascii="Times-Bold" w:hAnsi="Times-Bold" w:cs="Times-Bold"/>
                <w:bCs/>
              </w:rPr>
              <w:t>Schulleitung,</w:t>
            </w:r>
          </w:p>
          <w:p w:rsidR="00C55075" w:rsidRDefault="00C55075" w:rsidP="00C55075">
            <w:pPr>
              <w:autoSpaceDE w:val="0"/>
              <w:autoSpaceDN w:val="0"/>
              <w:adjustRightInd w:val="0"/>
              <w:rPr>
                <w:rFonts w:ascii="Times-Bold" w:hAnsi="Times-Bold" w:cs="Times-Bold"/>
                <w:bCs/>
              </w:rPr>
            </w:pPr>
            <w:r w:rsidRPr="00FE1F9E">
              <w:rPr>
                <w:rFonts w:ascii="Times-Bold" w:hAnsi="Times-Bold" w:cs="Times-Bold"/>
                <w:bCs/>
              </w:rPr>
              <w:t>FK Sport</w:t>
            </w:r>
          </w:p>
          <w:p w:rsidR="00C55075" w:rsidRPr="00FE1F9E" w:rsidRDefault="00C55075" w:rsidP="00C55075">
            <w:pPr>
              <w:autoSpaceDE w:val="0"/>
              <w:autoSpaceDN w:val="0"/>
              <w:adjustRightInd w:val="0"/>
              <w:rPr>
                <w:rFonts w:ascii="Times-Bold" w:hAnsi="Times-Bold" w:cs="Times-Bold"/>
                <w:bCs/>
              </w:rPr>
            </w:pPr>
            <w:r>
              <w:rPr>
                <w:rFonts w:ascii="Times-Bold" w:hAnsi="Times-Bold" w:cs="Times-Bold"/>
                <w:bCs/>
              </w:rPr>
              <w:t>Fachlehrer Sport</w:t>
            </w:r>
          </w:p>
        </w:tc>
      </w:tr>
    </w:tbl>
    <w:p w:rsidR="000304F5" w:rsidRPr="00732A60" w:rsidRDefault="00290B61" w:rsidP="00310DC9">
      <w:pPr>
        <w:autoSpaceDE w:val="0"/>
        <w:autoSpaceDN w:val="0"/>
        <w:adjustRightInd w:val="0"/>
        <w:rPr>
          <w:rFonts w:ascii="Times-Bold" w:hAnsi="Times-Bold" w:cs="Times-Bold"/>
          <w:bCs/>
          <w:sz w:val="28"/>
          <w:szCs w:val="28"/>
          <w:u w:val="single"/>
        </w:rPr>
      </w:pPr>
      <w:r w:rsidRPr="00732A60">
        <w:rPr>
          <w:rFonts w:ascii="Times-Bold" w:hAnsi="Times-Bold" w:cs="Times-Bold"/>
          <w:bCs/>
          <w:sz w:val="28"/>
          <w:szCs w:val="28"/>
          <w:u w:val="single"/>
        </w:rPr>
        <w:lastRenderedPageBreak/>
        <w:t>4.</w:t>
      </w:r>
      <w:r w:rsidR="005D5FD0" w:rsidRPr="00732A60">
        <w:rPr>
          <w:rFonts w:ascii="Times-Bold" w:hAnsi="Times-Bold" w:cs="Times-Bold"/>
          <w:bCs/>
          <w:sz w:val="28"/>
          <w:szCs w:val="28"/>
          <w:u w:val="single"/>
        </w:rPr>
        <w:t>1.</w:t>
      </w:r>
      <w:r w:rsidRPr="00732A60">
        <w:rPr>
          <w:rFonts w:ascii="Times-Bold" w:hAnsi="Times-Bold" w:cs="Times-Bold"/>
          <w:bCs/>
          <w:sz w:val="28"/>
          <w:szCs w:val="28"/>
          <w:u w:val="single"/>
        </w:rPr>
        <w:t xml:space="preserve">5 Die </w:t>
      </w:r>
      <w:r w:rsidR="000304F5" w:rsidRPr="00732A60">
        <w:rPr>
          <w:rFonts w:ascii="Times-Bold" w:hAnsi="Times-Bold" w:cs="Times-Bold"/>
          <w:bCs/>
          <w:sz w:val="28"/>
          <w:szCs w:val="28"/>
          <w:u w:val="single"/>
        </w:rPr>
        <w:t>Entwicklung der Medienkompetenz</w:t>
      </w:r>
    </w:p>
    <w:p w:rsidR="00290B61" w:rsidRDefault="00290B61" w:rsidP="00310DC9">
      <w:pPr>
        <w:autoSpaceDE w:val="0"/>
        <w:autoSpaceDN w:val="0"/>
        <w:adjustRightInd w:val="0"/>
        <w:rPr>
          <w:rFonts w:ascii="Times-Roman" w:hAnsi="Times-Roman" w:cs="Times-Roman"/>
        </w:rPr>
      </w:pPr>
      <w:r>
        <w:rPr>
          <w:rFonts w:ascii="Times-Roman" w:hAnsi="Times-Roman" w:cs="Times-Roman"/>
        </w:rPr>
        <w:t xml:space="preserve">Teilweise wird im Rahmen des PC-Unterrichts und durch einige Klassenraumcomputer </w:t>
      </w:r>
      <w:r w:rsidR="00275295">
        <w:rPr>
          <w:rFonts w:ascii="Times-Roman" w:hAnsi="Times-Roman" w:cs="Times-Roman"/>
        </w:rPr>
        <w:t>eine Binnendifferenzierung d</w:t>
      </w:r>
      <w:r>
        <w:rPr>
          <w:rFonts w:ascii="Times-Roman" w:hAnsi="Times-Roman" w:cs="Times-Roman"/>
        </w:rPr>
        <w:t>u</w:t>
      </w:r>
      <w:r w:rsidR="00275295">
        <w:rPr>
          <w:rFonts w:ascii="Times-Roman" w:hAnsi="Times-Roman" w:cs="Times-Roman"/>
        </w:rPr>
        <w:t>rch neue</w:t>
      </w:r>
      <w:r>
        <w:rPr>
          <w:rFonts w:ascii="Times-Roman" w:hAnsi="Times-Roman" w:cs="Times-Roman"/>
        </w:rPr>
        <w:t xml:space="preserve"> Medien im engeren Sinne durchgeführt. Computerkurse finden in </w:t>
      </w:r>
      <w:r w:rsidR="00D24296">
        <w:rPr>
          <w:rFonts w:ascii="Times-Roman" w:hAnsi="Times-Roman" w:cs="Times-Roman"/>
        </w:rPr>
        <w:t>K</w:t>
      </w:r>
      <w:r>
        <w:rPr>
          <w:rFonts w:ascii="Times-Roman" w:hAnsi="Times-Roman" w:cs="Times-Roman"/>
        </w:rPr>
        <w:t>lasse 5 und 6 in Teilgruppen (Klassenteilung) statt. Im Zusammenhang mit der Unterrichtsgestaltung der PC- und Mathematikstunde wird teilweise Rechtschreibförderung und Rechenförderung durchgeführt.</w:t>
      </w:r>
    </w:p>
    <w:p w:rsidR="00310DC9" w:rsidRDefault="00310DC9" w:rsidP="00310DC9">
      <w:pPr>
        <w:autoSpaceDE w:val="0"/>
        <w:autoSpaceDN w:val="0"/>
        <w:adjustRightInd w:val="0"/>
        <w:rPr>
          <w:rFonts w:ascii="Times-Bold" w:hAnsi="Times-Bold" w:cs="Times-Bold"/>
          <w:b/>
          <w:bC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290B61" w:rsidRPr="00C23D6A" w:rsidTr="006442E8">
        <w:tc>
          <w:tcPr>
            <w:tcW w:w="2263" w:type="dxa"/>
            <w:shd w:val="clear" w:color="auto" w:fill="auto"/>
          </w:tcPr>
          <w:p w:rsidR="00290B61" w:rsidRPr="0093366E" w:rsidRDefault="00290B61" w:rsidP="006442E8">
            <w:pPr>
              <w:autoSpaceDE w:val="0"/>
              <w:autoSpaceDN w:val="0"/>
              <w:adjustRightInd w:val="0"/>
              <w:rPr>
                <w:b/>
                <w:bCs/>
                <w:color w:val="000000"/>
              </w:rPr>
            </w:pPr>
            <w:r w:rsidRPr="0093366E">
              <w:rPr>
                <w:b/>
                <w:bCs/>
                <w:color w:val="000000"/>
              </w:rPr>
              <w:t>Zielbeschreibung</w:t>
            </w:r>
          </w:p>
        </w:tc>
        <w:tc>
          <w:tcPr>
            <w:tcW w:w="2268" w:type="dxa"/>
            <w:shd w:val="clear" w:color="auto" w:fill="auto"/>
          </w:tcPr>
          <w:p w:rsidR="00290B61" w:rsidRPr="0093366E" w:rsidRDefault="00290B61" w:rsidP="006442E8">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290B61" w:rsidRPr="0093366E" w:rsidRDefault="00290B61" w:rsidP="006442E8">
            <w:pPr>
              <w:autoSpaceDE w:val="0"/>
              <w:autoSpaceDN w:val="0"/>
              <w:adjustRightInd w:val="0"/>
              <w:rPr>
                <w:b/>
                <w:bCs/>
                <w:color w:val="000000"/>
              </w:rPr>
            </w:pPr>
            <w:r w:rsidRPr="0093366E">
              <w:rPr>
                <w:b/>
                <w:bCs/>
                <w:color w:val="000000"/>
              </w:rPr>
              <w:t>Maßnahmen</w:t>
            </w:r>
          </w:p>
        </w:tc>
        <w:tc>
          <w:tcPr>
            <w:tcW w:w="3077" w:type="dxa"/>
            <w:shd w:val="clear" w:color="auto" w:fill="auto"/>
          </w:tcPr>
          <w:p w:rsidR="00290B61" w:rsidRPr="0093366E" w:rsidRDefault="00290B61" w:rsidP="006442E8">
            <w:pPr>
              <w:autoSpaceDE w:val="0"/>
              <w:autoSpaceDN w:val="0"/>
              <w:adjustRightInd w:val="0"/>
              <w:rPr>
                <w:b/>
                <w:bCs/>
                <w:color w:val="000000"/>
              </w:rPr>
            </w:pPr>
            <w:r w:rsidRPr="0093366E">
              <w:rPr>
                <w:b/>
                <w:bCs/>
                <w:color w:val="000000"/>
              </w:rPr>
              <w:t>Kriterien der Zielerreichung/</w:t>
            </w:r>
          </w:p>
          <w:p w:rsidR="00290B61" w:rsidRPr="0093366E" w:rsidRDefault="00290B61" w:rsidP="006442E8">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290B61" w:rsidRPr="0093366E" w:rsidRDefault="00290B61" w:rsidP="006442E8">
            <w:pPr>
              <w:autoSpaceDE w:val="0"/>
              <w:autoSpaceDN w:val="0"/>
              <w:adjustRightInd w:val="0"/>
              <w:rPr>
                <w:b/>
                <w:bCs/>
                <w:color w:val="000000"/>
              </w:rPr>
            </w:pPr>
            <w:r w:rsidRPr="0093366E">
              <w:rPr>
                <w:b/>
                <w:bCs/>
                <w:color w:val="000000"/>
              </w:rPr>
              <w:t>Verantwortlichkeit</w:t>
            </w:r>
          </w:p>
        </w:tc>
      </w:tr>
      <w:tr w:rsidR="00290B61" w:rsidRPr="00C23D6A" w:rsidTr="006442E8">
        <w:tc>
          <w:tcPr>
            <w:tcW w:w="2263" w:type="dxa"/>
            <w:shd w:val="clear" w:color="auto" w:fill="auto"/>
          </w:tcPr>
          <w:p w:rsidR="00290B61" w:rsidRPr="0093366E" w:rsidRDefault="00275295" w:rsidP="006442E8">
            <w:pPr>
              <w:autoSpaceDE w:val="0"/>
              <w:autoSpaceDN w:val="0"/>
              <w:adjustRightInd w:val="0"/>
              <w:rPr>
                <w:bCs/>
                <w:color w:val="000000"/>
              </w:rPr>
            </w:pPr>
            <w:r>
              <w:rPr>
                <w:bCs/>
                <w:color w:val="000000"/>
              </w:rPr>
              <w:t>Entwicklung der Medienkompetenz im engeren Sinne</w:t>
            </w:r>
          </w:p>
        </w:tc>
        <w:tc>
          <w:tcPr>
            <w:tcW w:w="2268" w:type="dxa"/>
            <w:shd w:val="clear" w:color="auto" w:fill="auto"/>
          </w:tcPr>
          <w:p w:rsidR="00290B61" w:rsidRDefault="00275295" w:rsidP="006442E8">
            <w:pPr>
              <w:autoSpaceDE w:val="0"/>
              <w:autoSpaceDN w:val="0"/>
              <w:adjustRightInd w:val="0"/>
              <w:rPr>
                <w:bCs/>
                <w:color w:val="000000"/>
              </w:rPr>
            </w:pPr>
            <w:r>
              <w:rPr>
                <w:bCs/>
                <w:color w:val="000000"/>
              </w:rPr>
              <w:t>Ausweitung der Nutzung von PCs in den Klassenräumen und SMART-Fortbildung</w:t>
            </w:r>
          </w:p>
          <w:p w:rsidR="00275295" w:rsidRDefault="00275295"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275295" w:rsidRDefault="00275295" w:rsidP="006442E8">
            <w:pPr>
              <w:autoSpaceDE w:val="0"/>
              <w:autoSpaceDN w:val="0"/>
              <w:adjustRightInd w:val="0"/>
              <w:rPr>
                <w:bCs/>
                <w:color w:val="000000"/>
              </w:rPr>
            </w:pPr>
            <w:r>
              <w:rPr>
                <w:bCs/>
                <w:color w:val="000000"/>
              </w:rPr>
              <w:t xml:space="preserve">Präsentations-und Kommunikations-kompetenz der </w:t>
            </w:r>
            <w:proofErr w:type="spellStart"/>
            <w:r>
              <w:rPr>
                <w:bCs/>
                <w:color w:val="000000"/>
              </w:rPr>
              <w:t>SchülerInnen</w:t>
            </w:r>
            <w:proofErr w:type="spellEnd"/>
            <w:r>
              <w:rPr>
                <w:bCs/>
                <w:color w:val="000000"/>
              </w:rPr>
              <w:t xml:space="preserve"> durch regelmäßige </w:t>
            </w:r>
            <w:proofErr w:type="spellStart"/>
            <w:r>
              <w:rPr>
                <w:bCs/>
                <w:color w:val="000000"/>
              </w:rPr>
              <w:t>ppt</w:t>
            </w:r>
            <w:proofErr w:type="spellEnd"/>
            <w:r>
              <w:rPr>
                <w:bCs/>
                <w:color w:val="000000"/>
              </w:rPr>
              <w:t>-Präsentationen</w:t>
            </w:r>
          </w:p>
          <w:p w:rsidR="00437D7F" w:rsidRDefault="00437D7F" w:rsidP="006442E8">
            <w:pPr>
              <w:autoSpaceDE w:val="0"/>
              <w:autoSpaceDN w:val="0"/>
              <w:adjustRightInd w:val="0"/>
              <w:rPr>
                <w:bCs/>
                <w:color w:val="000000"/>
              </w:rPr>
            </w:pPr>
          </w:p>
          <w:p w:rsidR="00437D7F" w:rsidRPr="0093366E" w:rsidRDefault="00437D7F" w:rsidP="006442E8">
            <w:pPr>
              <w:autoSpaceDE w:val="0"/>
              <w:autoSpaceDN w:val="0"/>
              <w:adjustRightInd w:val="0"/>
              <w:rPr>
                <w:bCs/>
                <w:color w:val="000000"/>
              </w:rPr>
            </w:pPr>
            <w:r>
              <w:rPr>
                <w:bCs/>
                <w:color w:val="000000"/>
              </w:rPr>
              <w:t>Angebot einer Computer/Internet AG für alle Klassenstufen</w:t>
            </w:r>
          </w:p>
        </w:tc>
        <w:tc>
          <w:tcPr>
            <w:tcW w:w="3828" w:type="dxa"/>
            <w:shd w:val="clear" w:color="auto" w:fill="auto"/>
          </w:tcPr>
          <w:p w:rsidR="00290B61" w:rsidRDefault="00275295" w:rsidP="006442E8">
            <w:pPr>
              <w:autoSpaceDE w:val="0"/>
              <w:autoSpaceDN w:val="0"/>
              <w:adjustRightInd w:val="0"/>
              <w:rPr>
                <w:bCs/>
                <w:color w:val="000000"/>
              </w:rPr>
            </w:pPr>
            <w:r>
              <w:rPr>
                <w:bCs/>
                <w:color w:val="000000"/>
              </w:rPr>
              <w:t>Fortbildung in der Arbeit und Nutzung von SMART-Boards</w:t>
            </w:r>
          </w:p>
          <w:p w:rsidR="00275295" w:rsidRDefault="00275295" w:rsidP="006442E8">
            <w:pPr>
              <w:autoSpaceDE w:val="0"/>
              <w:autoSpaceDN w:val="0"/>
              <w:adjustRightInd w:val="0"/>
              <w:rPr>
                <w:bCs/>
                <w:color w:val="000000"/>
              </w:rPr>
            </w:pPr>
          </w:p>
          <w:p w:rsidR="00275295" w:rsidRDefault="00275295" w:rsidP="006442E8">
            <w:pPr>
              <w:autoSpaceDE w:val="0"/>
              <w:autoSpaceDN w:val="0"/>
              <w:adjustRightInd w:val="0"/>
              <w:rPr>
                <w:bCs/>
                <w:color w:val="000000"/>
              </w:rPr>
            </w:pPr>
            <w:r>
              <w:rPr>
                <w:bCs/>
                <w:color w:val="000000"/>
              </w:rPr>
              <w:t>Ausbau des PC-Betriebs in Klassenräumen</w:t>
            </w:r>
          </w:p>
          <w:p w:rsidR="00275295" w:rsidRDefault="00275295" w:rsidP="006442E8">
            <w:pPr>
              <w:autoSpaceDE w:val="0"/>
              <w:autoSpaceDN w:val="0"/>
              <w:adjustRightInd w:val="0"/>
              <w:rPr>
                <w:bCs/>
                <w:color w:val="000000"/>
              </w:rPr>
            </w:pPr>
          </w:p>
          <w:p w:rsidR="00437D7F" w:rsidRDefault="00437D7F" w:rsidP="00275295">
            <w:pPr>
              <w:autoSpaceDE w:val="0"/>
              <w:autoSpaceDN w:val="0"/>
              <w:adjustRightInd w:val="0"/>
              <w:rPr>
                <w:bCs/>
                <w:color w:val="000000"/>
              </w:rPr>
            </w:pPr>
          </w:p>
          <w:p w:rsidR="00275295" w:rsidRDefault="00275295" w:rsidP="00275295">
            <w:pPr>
              <w:autoSpaceDE w:val="0"/>
              <w:autoSpaceDN w:val="0"/>
              <w:adjustRightInd w:val="0"/>
              <w:rPr>
                <w:bCs/>
                <w:color w:val="000000"/>
              </w:rPr>
            </w:pPr>
            <w:r>
              <w:rPr>
                <w:bCs/>
                <w:color w:val="000000"/>
              </w:rPr>
              <w:t xml:space="preserve">Ausweitung der Rechtschreibförderung mit Computern im PC-Unterricht </w:t>
            </w:r>
          </w:p>
          <w:p w:rsidR="00275295" w:rsidRDefault="00275295"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p>
          <w:p w:rsidR="00275295" w:rsidRDefault="00275295" w:rsidP="00275295">
            <w:pPr>
              <w:autoSpaceDE w:val="0"/>
              <w:autoSpaceDN w:val="0"/>
              <w:adjustRightInd w:val="0"/>
              <w:rPr>
                <w:bCs/>
                <w:color w:val="000000"/>
              </w:rPr>
            </w:pPr>
            <w:r>
              <w:rPr>
                <w:bCs/>
                <w:color w:val="000000"/>
              </w:rPr>
              <w:t xml:space="preserve">Umsetzung im Fachunterricht mit mobilem </w:t>
            </w:r>
            <w:proofErr w:type="spellStart"/>
            <w:r>
              <w:rPr>
                <w:bCs/>
                <w:color w:val="000000"/>
              </w:rPr>
              <w:t>Beamer</w:t>
            </w:r>
            <w:proofErr w:type="spellEnd"/>
            <w:r>
              <w:rPr>
                <w:bCs/>
                <w:color w:val="000000"/>
              </w:rPr>
              <w:t xml:space="preserve"> </w:t>
            </w:r>
          </w:p>
          <w:p w:rsidR="00437D7F" w:rsidRDefault="00437D7F"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p>
          <w:p w:rsidR="00437D7F" w:rsidRDefault="00437D7F" w:rsidP="00275295">
            <w:pPr>
              <w:autoSpaceDE w:val="0"/>
              <w:autoSpaceDN w:val="0"/>
              <w:adjustRightInd w:val="0"/>
              <w:rPr>
                <w:bCs/>
                <w:color w:val="000000"/>
              </w:rPr>
            </w:pPr>
            <w:r>
              <w:rPr>
                <w:bCs/>
                <w:color w:val="000000"/>
              </w:rPr>
              <w:t>Bedarfsabfrage</w:t>
            </w:r>
          </w:p>
          <w:p w:rsidR="00437D7F" w:rsidRDefault="00437D7F" w:rsidP="00275295">
            <w:pPr>
              <w:autoSpaceDE w:val="0"/>
              <w:autoSpaceDN w:val="0"/>
              <w:adjustRightInd w:val="0"/>
              <w:rPr>
                <w:bCs/>
                <w:color w:val="000000"/>
              </w:rPr>
            </w:pPr>
          </w:p>
          <w:p w:rsidR="00437D7F" w:rsidRPr="0093366E" w:rsidRDefault="00437D7F" w:rsidP="00275295">
            <w:pPr>
              <w:autoSpaceDE w:val="0"/>
              <w:autoSpaceDN w:val="0"/>
              <w:adjustRightInd w:val="0"/>
              <w:rPr>
                <w:bCs/>
                <w:color w:val="000000"/>
              </w:rPr>
            </w:pPr>
            <w:r>
              <w:rPr>
                <w:bCs/>
                <w:color w:val="000000"/>
              </w:rPr>
              <w:t>Kompetenzzentwicklung im Umgang mit sozialen Netzwerken</w:t>
            </w:r>
          </w:p>
        </w:tc>
        <w:tc>
          <w:tcPr>
            <w:tcW w:w="3077" w:type="dxa"/>
            <w:shd w:val="clear" w:color="auto" w:fill="auto"/>
          </w:tcPr>
          <w:p w:rsidR="00290B61" w:rsidRDefault="00275295" w:rsidP="006442E8">
            <w:pPr>
              <w:autoSpaceDE w:val="0"/>
              <w:autoSpaceDN w:val="0"/>
              <w:adjustRightInd w:val="0"/>
              <w:rPr>
                <w:bCs/>
                <w:color w:val="000000"/>
              </w:rPr>
            </w:pPr>
            <w:r>
              <w:rPr>
                <w:bCs/>
                <w:color w:val="000000"/>
              </w:rPr>
              <w:t>Schuljahr 2015/16 in Vorbereitung auf den Umzug</w:t>
            </w:r>
          </w:p>
          <w:p w:rsidR="00275295" w:rsidRDefault="00275295" w:rsidP="006442E8">
            <w:pPr>
              <w:autoSpaceDE w:val="0"/>
              <w:autoSpaceDN w:val="0"/>
              <w:adjustRightInd w:val="0"/>
              <w:rPr>
                <w:bCs/>
                <w:color w:val="000000"/>
              </w:rPr>
            </w:pPr>
          </w:p>
          <w:p w:rsidR="00275295" w:rsidRDefault="00275295" w:rsidP="006442E8">
            <w:pPr>
              <w:autoSpaceDE w:val="0"/>
              <w:autoSpaceDN w:val="0"/>
              <w:adjustRightInd w:val="0"/>
              <w:rPr>
                <w:bCs/>
                <w:color w:val="000000"/>
              </w:rPr>
            </w:pPr>
            <w:r>
              <w:rPr>
                <w:bCs/>
                <w:color w:val="000000"/>
              </w:rPr>
              <w:t xml:space="preserve">Aufrüstung der Rechner </w:t>
            </w:r>
          </w:p>
          <w:p w:rsidR="00275295" w:rsidRDefault="00275295" w:rsidP="006442E8">
            <w:pPr>
              <w:autoSpaceDE w:val="0"/>
              <w:autoSpaceDN w:val="0"/>
              <w:adjustRightInd w:val="0"/>
              <w:rPr>
                <w:bCs/>
                <w:color w:val="000000"/>
              </w:rPr>
            </w:pPr>
            <w:r>
              <w:rPr>
                <w:bCs/>
                <w:color w:val="000000"/>
              </w:rPr>
              <w:t>Projekt Klassenraum-PC und Selbstevaluation via ISQ</w:t>
            </w:r>
          </w:p>
          <w:p w:rsidR="00275295" w:rsidRDefault="00275295"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r>
              <w:rPr>
                <w:bCs/>
                <w:color w:val="000000"/>
              </w:rPr>
              <w:t xml:space="preserve">Rechtschreibtests, </w:t>
            </w:r>
          </w:p>
          <w:p w:rsidR="00437D7F" w:rsidRDefault="00437D7F" w:rsidP="006442E8">
            <w:pPr>
              <w:autoSpaceDE w:val="0"/>
              <w:autoSpaceDN w:val="0"/>
              <w:adjustRightInd w:val="0"/>
              <w:rPr>
                <w:bCs/>
                <w:color w:val="000000"/>
              </w:rPr>
            </w:pPr>
            <w:r>
              <w:rPr>
                <w:bCs/>
                <w:color w:val="000000"/>
              </w:rPr>
              <w:t>Umgang mit MS-Office Anwendungen,</w:t>
            </w:r>
          </w:p>
          <w:p w:rsidR="00437D7F" w:rsidRDefault="00437D7F" w:rsidP="006442E8">
            <w:pPr>
              <w:autoSpaceDE w:val="0"/>
              <w:autoSpaceDN w:val="0"/>
              <w:adjustRightInd w:val="0"/>
              <w:rPr>
                <w:bCs/>
                <w:color w:val="000000"/>
              </w:rPr>
            </w:pPr>
            <w:r>
              <w:rPr>
                <w:bCs/>
                <w:color w:val="000000"/>
              </w:rPr>
              <w:t>Ausweisung im Stundenplan,</w:t>
            </w:r>
          </w:p>
          <w:p w:rsidR="00437D7F" w:rsidRDefault="00437D7F" w:rsidP="006442E8">
            <w:pPr>
              <w:autoSpaceDE w:val="0"/>
              <w:autoSpaceDN w:val="0"/>
              <w:adjustRightInd w:val="0"/>
              <w:rPr>
                <w:bCs/>
                <w:color w:val="000000"/>
              </w:rPr>
            </w:pPr>
            <w:r>
              <w:rPr>
                <w:bCs/>
                <w:color w:val="000000"/>
              </w:rPr>
              <w:t>Auswertung in Fachkonferenz Deutsch</w:t>
            </w: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Pr="0093366E" w:rsidRDefault="00437D7F" w:rsidP="006442E8">
            <w:pPr>
              <w:autoSpaceDE w:val="0"/>
              <w:autoSpaceDN w:val="0"/>
              <w:adjustRightInd w:val="0"/>
              <w:rPr>
                <w:bCs/>
                <w:color w:val="000000"/>
              </w:rPr>
            </w:pPr>
            <w:r>
              <w:rPr>
                <w:bCs/>
                <w:color w:val="000000"/>
              </w:rPr>
              <w:t>Fragebögen für Klassen noch im Schuljahr 2014/15</w:t>
            </w:r>
          </w:p>
        </w:tc>
        <w:tc>
          <w:tcPr>
            <w:tcW w:w="2876" w:type="dxa"/>
            <w:shd w:val="clear" w:color="auto" w:fill="auto"/>
          </w:tcPr>
          <w:p w:rsidR="00290B61" w:rsidRDefault="00437D7F" w:rsidP="006442E8">
            <w:pPr>
              <w:autoSpaceDE w:val="0"/>
              <w:autoSpaceDN w:val="0"/>
              <w:adjustRightInd w:val="0"/>
              <w:rPr>
                <w:bCs/>
                <w:color w:val="000000"/>
              </w:rPr>
            </w:pPr>
            <w:r>
              <w:rPr>
                <w:bCs/>
                <w:color w:val="000000"/>
              </w:rPr>
              <w:t>Gesamtkonferenz Medienexperten</w:t>
            </w:r>
          </w:p>
          <w:p w:rsidR="00437D7F" w:rsidRDefault="00437D7F" w:rsidP="006442E8">
            <w:pPr>
              <w:autoSpaceDE w:val="0"/>
              <w:autoSpaceDN w:val="0"/>
              <w:adjustRightInd w:val="0"/>
              <w:rPr>
                <w:bCs/>
                <w:color w:val="000000"/>
              </w:rPr>
            </w:pPr>
            <w:r>
              <w:rPr>
                <w:bCs/>
                <w:color w:val="000000"/>
              </w:rPr>
              <w:t>PC Verantwortlicher und</w:t>
            </w:r>
          </w:p>
          <w:p w:rsidR="00437D7F" w:rsidRDefault="00437D7F" w:rsidP="006442E8">
            <w:pPr>
              <w:autoSpaceDE w:val="0"/>
              <w:autoSpaceDN w:val="0"/>
              <w:adjustRightInd w:val="0"/>
              <w:rPr>
                <w:bCs/>
                <w:color w:val="000000"/>
              </w:rPr>
            </w:pPr>
            <w:r>
              <w:rPr>
                <w:bCs/>
                <w:color w:val="000000"/>
              </w:rPr>
              <w:t>Schulleitung (SMART)</w:t>
            </w: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r>
              <w:rPr>
                <w:bCs/>
                <w:color w:val="000000"/>
              </w:rPr>
              <w:t>Fachkonferenz Deutsch</w:t>
            </w: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Default="00437D7F" w:rsidP="006442E8">
            <w:pPr>
              <w:autoSpaceDE w:val="0"/>
              <w:autoSpaceDN w:val="0"/>
              <w:adjustRightInd w:val="0"/>
              <w:rPr>
                <w:bCs/>
                <w:color w:val="000000"/>
              </w:rPr>
            </w:pPr>
          </w:p>
          <w:p w:rsidR="00437D7F" w:rsidRPr="0093366E" w:rsidRDefault="00437D7F" w:rsidP="006442E8">
            <w:pPr>
              <w:autoSpaceDE w:val="0"/>
              <w:autoSpaceDN w:val="0"/>
              <w:adjustRightInd w:val="0"/>
              <w:rPr>
                <w:bCs/>
                <w:color w:val="000000"/>
              </w:rPr>
            </w:pPr>
            <w:r>
              <w:rPr>
                <w:bCs/>
                <w:color w:val="000000"/>
              </w:rPr>
              <w:t>Medienexperten</w:t>
            </w:r>
          </w:p>
        </w:tc>
      </w:tr>
    </w:tbl>
    <w:p w:rsidR="00310DC9" w:rsidRPr="00337DFD" w:rsidRDefault="00D42DEF" w:rsidP="00310DC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lastRenderedPageBreak/>
        <w:t>4.2</w:t>
      </w:r>
      <w:r w:rsidR="00310DC9" w:rsidRPr="00337DFD">
        <w:rPr>
          <w:rFonts w:ascii="Times-Bold" w:hAnsi="Times-Bold" w:cs="Times-Bold"/>
          <w:bCs/>
          <w:sz w:val="32"/>
          <w:szCs w:val="32"/>
          <w:u w:val="single"/>
        </w:rPr>
        <w:t xml:space="preserve"> Zur Organisationsentwicklung</w:t>
      </w:r>
    </w:p>
    <w:p w:rsidR="005D7C3A" w:rsidRDefault="005D7C3A" w:rsidP="00310DC9">
      <w:pPr>
        <w:autoSpaceDE w:val="0"/>
        <w:autoSpaceDN w:val="0"/>
        <w:adjustRightInd w:val="0"/>
        <w:rPr>
          <w:rFonts w:ascii="Times-Bold" w:hAnsi="Times-Bold" w:cs="Times-Bold"/>
          <w:bCs/>
          <w:sz w:val="28"/>
          <w:szCs w:val="28"/>
          <w:u w:val="single"/>
        </w:rPr>
      </w:pPr>
    </w:p>
    <w:p w:rsidR="00496E77" w:rsidRPr="00496E77" w:rsidRDefault="00DB7415" w:rsidP="00496E77">
      <w:pPr>
        <w:rPr>
          <w:sz w:val="28"/>
          <w:szCs w:val="28"/>
          <w:u w:val="single"/>
        </w:rPr>
      </w:pPr>
      <w:r>
        <w:rPr>
          <w:sz w:val="28"/>
          <w:szCs w:val="28"/>
          <w:u w:val="single"/>
        </w:rPr>
        <w:t>4.2.1 Das 45</w:t>
      </w:r>
      <w:r w:rsidR="00496E77" w:rsidRPr="00496E77">
        <w:rPr>
          <w:sz w:val="28"/>
          <w:szCs w:val="28"/>
          <w:u w:val="single"/>
        </w:rPr>
        <w:t xml:space="preserve"> Minuten-Modell</w:t>
      </w:r>
    </w:p>
    <w:p w:rsidR="00496E77" w:rsidRDefault="00DB7415" w:rsidP="00496E77">
      <w:pPr>
        <w:rPr>
          <w:b/>
          <w:u w:val="single"/>
        </w:rPr>
      </w:pPr>
      <w:r>
        <w:t xml:space="preserve">Im Rahmen der veränderten </w:t>
      </w:r>
      <w:r w:rsidR="00F676BB">
        <w:t>Anforderungen durch das aktuelle Schulcurriculum wurde entschieden, an der Stunde wieder das 45 Minuten-Modell einzuführen. Die Verteilung der Unterrichtsstunden ergibt sich daher aus der Stundentafel.</w:t>
      </w:r>
    </w:p>
    <w:p w:rsidR="00496E77" w:rsidRDefault="00496E77" w:rsidP="00496E77">
      <w:pPr>
        <w:rPr>
          <w:b/>
          <w:u w:val="single"/>
        </w:rPr>
      </w:pPr>
    </w:p>
    <w:p w:rsidR="00496E77" w:rsidRDefault="00F676BB" w:rsidP="00496E77">
      <w:pPr>
        <w:rPr>
          <w:b/>
          <w:u w:val="single"/>
        </w:rPr>
      </w:pPr>
      <w:r>
        <w:rPr>
          <w:b/>
          <w:u w:val="single"/>
        </w:rPr>
        <w:t>Verwendung der</w:t>
      </w:r>
      <w:r w:rsidR="00496E77">
        <w:rPr>
          <w:b/>
          <w:u w:val="single"/>
        </w:rPr>
        <w:t xml:space="preserve"> Stunden</w:t>
      </w:r>
      <w:r>
        <w:rPr>
          <w:b/>
          <w:u w:val="single"/>
        </w:rPr>
        <w:t xml:space="preserve"> analog zur Wochenstundentafel</w:t>
      </w:r>
      <w:r w:rsidR="00496E77">
        <w:rPr>
          <w:b/>
          <w:u w:val="single"/>
        </w:rPr>
        <w:t>:</w:t>
      </w:r>
    </w:p>
    <w:p w:rsidR="00F676BB" w:rsidRDefault="00F676BB" w:rsidP="00F676BB"/>
    <w:tbl>
      <w:tblPr>
        <w:tblW w:w="1279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6"/>
        <w:gridCol w:w="2095"/>
        <w:gridCol w:w="2095"/>
        <w:gridCol w:w="823"/>
        <w:gridCol w:w="823"/>
        <w:gridCol w:w="823"/>
        <w:gridCol w:w="830"/>
      </w:tblGrid>
      <w:tr w:rsidR="00F676BB" w:rsidTr="00F676BB">
        <w:trPr>
          <w:tblCellSpacing w:w="7" w:type="dxa"/>
        </w:trPr>
        <w:tc>
          <w:tcPr>
            <w:tcW w:w="0" w:type="auto"/>
            <w:vMerge w:val="restart"/>
            <w:vAlign w:val="center"/>
            <w:hideMark/>
          </w:tcPr>
          <w:p w:rsidR="00F676BB" w:rsidRDefault="00F676BB">
            <w:r>
              <w:rPr>
                <w:rStyle w:val="Fett"/>
              </w:rPr>
              <w:t>Unterrichtsfach</w:t>
            </w:r>
          </w:p>
        </w:tc>
        <w:tc>
          <w:tcPr>
            <w:tcW w:w="0" w:type="auto"/>
            <w:gridSpan w:val="2"/>
            <w:vAlign w:val="center"/>
            <w:hideMark/>
          </w:tcPr>
          <w:p w:rsidR="00F676BB" w:rsidRDefault="00F676BB">
            <w:pPr>
              <w:jc w:val="center"/>
            </w:pPr>
            <w:r>
              <w:rPr>
                <w:rStyle w:val="Fett"/>
              </w:rPr>
              <w:t xml:space="preserve">Schulanfangsphase </w:t>
            </w:r>
            <w:r>
              <w:rPr>
                <w:rStyle w:val="Fett"/>
                <w:vertAlign w:val="superscript"/>
              </w:rPr>
              <w:t>1)</w:t>
            </w:r>
          </w:p>
        </w:tc>
        <w:tc>
          <w:tcPr>
            <w:tcW w:w="0" w:type="auto"/>
            <w:gridSpan w:val="4"/>
            <w:vAlign w:val="center"/>
            <w:hideMark/>
          </w:tcPr>
          <w:p w:rsidR="00F676BB" w:rsidRDefault="00F676BB">
            <w:pPr>
              <w:jc w:val="center"/>
            </w:pPr>
            <w:r>
              <w:rPr>
                <w:rStyle w:val="Fett"/>
              </w:rPr>
              <w:t>Jahrgangsstufen</w:t>
            </w:r>
          </w:p>
        </w:tc>
      </w:tr>
      <w:tr w:rsidR="00F676BB" w:rsidTr="00F676BB">
        <w:trPr>
          <w:trHeight w:val="276"/>
          <w:tblCellSpacing w:w="7" w:type="dxa"/>
        </w:trPr>
        <w:tc>
          <w:tcPr>
            <w:tcW w:w="0" w:type="auto"/>
            <w:vMerge/>
            <w:vAlign w:val="center"/>
            <w:hideMark/>
          </w:tcPr>
          <w:p w:rsidR="00F676BB" w:rsidRDefault="00F676BB"/>
        </w:tc>
        <w:tc>
          <w:tcPr>
            <w:tcW w:w="0" w:type="auto"/>
            <w:vMerge w:val="restart"/>
            <w:vAlign w:val="center"/>
            <w:hideMark/>
          </w:tcPr>
          <w:p w:rsidR="00F676BB" w:rsidRDefault="00F676BB">
            <w:pPr>
              <w:jc w:val="center"/>
            </w:pPr>
            <w:r>
              <w:rPr>
                <w:rStyle w:val="Fett"/>
              </w:rPr>
              <w:t>1</w:t>
            </w:r>
          </w:p>
        </w:tc>
        <w:tc>
          <w:tcPr>
            <w:tcW w:w="0" w:type="auto"/>
            <w:vMerge w:val="restart"/>
            <w:vAlign w:val="center"/>
            <w:hideMark/>
          </w:tcPr>
          <w:p w:rsidR="00F676BB" w:rsidRDefault="00F676BB">
            <w:pPr>
              <w:jc w:val="center"/>
            </w:pPr>
            <w:r>
              <w:rPr>
                <w:rStyle w:val="Fett"/>
              </w:rPr>
              <w:t>2</w:t>
            </w:r>
          </w:p>
        </w:tc>
        <w:tc>
          <w:tcPr>
            <w:tcW w:w="0" w:type="auto"/>
            <w:vMerge w:val="restart"/>
            <w:vAlign w:val="center"/>
            <w:hideMark/>
          </w:tcPr>
          <w:p w:rsidR="00F676BB" w:rsidRDefault="00F676BB">
            <w:pPr>
              <w:jc w:val="center"/>
            </w:pPr>
            <w:r>
              <w:rPr>
                <w:rStyle w:val="Fett"/>
              </w:rPr>
              <w:t>3</w:t>
            </w:r>
          </w:p>
        </w:tc>
        <w:tc>
          <w:tcPr>
            <w:tcW w:w="0" w:type="auto"/>
            <w:vMerge w:val="restart"/>
            <w:vAlign w:val="center"/>
            <w:hideMark/>
          </w:tcPr>
          <w:p w:rsidR="00F676BB" w:rsidRDefault="00F676BB">
            <w:pPr>
              <w:jc w:val="center"/>
            </w:pPr>
            <w:r>
              <w:rPr>
                <w:rStyle w:val="Fett"/>
              </w:rPr>
              <w:t>4</w:t>
            </w:r>
          </w:p>
        </w:tc>
        <w:tc>
          <w:tcPr>
            <w:tcW w:w="0" w:type="auto"/>
            <w:vMerge w:val="restart"/>
            <w:vAlign w:val="center"/>
            <w:hideMark/>
          </w:tcPr>
          <w:p w:rsidR="00F676BB" w:rsidRDefault="00F676BB">
            <w:pPr>
              <w:jc w:val="center"/>
            </w:pPr>
            <w:r>
              <w:rPr>
                <w:rStyle w:val="Fett"/>
              </w:rPr>
              <w:t>5</w:t>
            </w:r>
          </w:p>
        </w:tc>
        <w:tc>
          <w:tcPr>
            <w:tcW w:w="0" w:type="auto"/>
            <w:vMerge w:val="restart"/>
            <w:vAlign w:val="center"/>
            <w:hideMark/>
          </w:tcPr>
          <w:p w:rsidR="00F676BB" w:rsidRDefault="00F676BB">
            <w:pPr>
              <w:jc w:val="center"/>
            </w:pPr>
            <w:r>
              <w:rPr>
                <w:rStyle w:val="Fett"/>
              </w:rPr>
              <w:t>6</w:t>
            </w:r>
          </w:p>
        </w:tc>
      </w:tr>
      <w:tr w:rsidR="00F676BB" w:rsidTr="00F676BB">
        <w:trPr>
          <w:trHeight w:val="276"/>
          <w:tblCellSpacing w:w="7" w:type="dxa"/>
        </w:trPr>
        <w:tc>
          <w:tcPr>
            <w:tcW w:w="0" w:type="auto"/>
            <w:vMerge/>
            <w:vAlign w:val="center"/>
            <w:hideMark/>
          </w:tcPr>
          <w:p w:rsidR="00F676BB" w:rsidRDefault="00F676BB"/>
        </w:tc>
        <w:tc>
          <w:tcPr>
            <w:tcW w:w="0" w:type="auto"/>
            <w:vMerge/>
            <w:vAlign w:val="center"/>
            <w:hideMark/>
          </w:tcPr>
          <w:p w:rsidR="00F676BB" w:rsidRDefault="00F676BB"/>
        </w:tc>
        <w:tc>
          <w:tcPr>
            <w:tcW w:w="0" w:type="auto"/>
            <w:vMerge/>
            <w:vAlign w:val="center"/>
            <w:hideMark/>
          </w:tcPr>
          <w:p w:rsidR="00F676BB" w:rsidRDefault="00F676BB"/>
        </w:tc>
        <w:tc>
          <w:tcPr>
            <w:tcW w:w="0" w:type="auto"/>
            <w:vMerge/>
            <w:vAlign w:val="center"/>
            <w:hideMark/>
          </w:tcPr>
          <w:p w:rsidR="00F676BB" w:rsidRDefault="00F676BB"/>
        </w:tc>
        <w:tc>
          <w:tcPr>
            <w:tcW w:w="0" w:type="auto"/>
            <w:vMerge/>
            <w:vAlign w:val="center"/>
            <w:hideMark/>
          </w:tcPr>
          <w:p w:rsidR="00F676BB" w:rsidRDefault="00F676BB"/>
        </w:tc>
        <w:tc>
          <w:tcPr>
            <w:tcW w:w="0" w:type="auto"/>
            <w:vMerge/>
            <w:vAlign w:val="center"/>
            <w:hideMark/>
          </w:tcPr>
          <w:p w:rsidR="00F676BB" w:rsidRDefault="00F676BB"/>
        </w:tc>
        <w:tc>
          <w:tcPr>
            <w:tcW w:w="0" w:type="auto"/>
            <w:vMerge/>
            <w:vAlign w:val="center"/>
            <w:hideMark/>
          </w:tcPr>
          <w:p w:rsidR="00F676BB" w:rsidRDefault="00F676BB"/>
        </w:tc>
      </w:tr>
      <w:tr w:rsidR="00F676BB" w:rsidTr="00F676BB">
        <w:trPr>
          <w:tblCellSpacing w:w="7" w:type="dxa"/>
        </w:trPr>
        <w:tc>
          <w:tcPr>
            <w:tcW w:w="0" w:type="auto"/>
            <w:vAlign w:val="center"/>
            <w:hideMark/>
          </w:tcPr>
          <w:p w:rsidR="00F676BB" w:rsidRDefault="00F676BB">
            <w:r>
              <w:t>Deutsch</w:t>
            </w:r>
          </w:p>
        </w:tc>
        <w:tc>
          <w:tcPr>
            <w:tcW w:w="0" w:type="auto"/>
            <w:vAlign w:val="center"/>
            <w:hideMark/>
          </w:tcPr>
          <w:p w:rsidR="00F676BB" w:rsidRDefault="00F676BB">
            <w:pPr>
              <w:jc w:val="center"/>
            </w:pPr>
            <w:r>
              <w:t>(6)</w:t>
            </w:r>
          </w:p>
        </w:tc>
        <w:tc>
          <w:tcPr>
            <w:tcW w:w="0" w:type="auto"/>
            <w:vAlign w:val="center"/>
            <w:hideMark/>
          </w:tcPr>
          <w:p w:rsidR="00F676BB" w:rsidRDefault="00F676BB">
            <w:pPr>
              <w:jc w:val="center"/>
            </w:pPr>
            <w:r>
              <w:t>(7)</w:t>
            </w:r>
          </w:p>
        </w:tc>
        <w:tc>
          <w:tcPr>
            <w:tcW w:w="0" w:type="auto"/>
            <w:vAlign w:val="center"/>
            <w:hideMark/>
          </w:tcPr>
          <w:p w:rsidR="00F676BB" w:rsidRDefault="00F676BB">
            <w:pPr>
              <w:jc w:val="center"/>
            </w:pPr>
            <w:r>
              <w:t>7</w:t>
            </w:r>
          </w:p>
        </w:tc>
        <w:tc>
          <w:tcPr>
            <w:tcW w:w="0" w:type="auto"/>
            <w:vAlign w:val="center"/>
            <w:hideMark/>
          </w:tcPr>
          <w:p w:rsidR="00F676BB" w:rsidRDefault="00F676BB">
            <w:pPr>
              <w:jc w:val="center"/>
            </w:pPr>
            <w:r>
              <w:t>7</w:t>
            </w:r>
          </w:p>
        </w:tc>
        <w:tc>
          <w:tcPr>
            <w:tcW w:w="0" w:type="auto"/>
            <w:vAlign w:val="center"/>
            <w:hideMark/>
          </w:tcPr>
          <w:p w:rsidR="00F676BB" w:rsidRDefault="00F676BB">
            <w:pPr>
              <w:jc w:val="center"/>
            </w:pPr>
            <w:r>
              <w:t>5</w:t>
            </w:r>
          </w:p>
        </w:tc>
        <w:tc>
          <w:tcPr>
            <w:tcW w:w="0" w:type="auto"/>
            <w:vAlign w:val="center"/>
            <w:hideMark/>
          </w:tcPr>
          <w:p w:rsidR="00F676BB" w:rsidRDefault="00F676BB">
            <w:pPr>
              <w:jc w:val="center"/>
            </w:pPr>
            <w:r>
              <w:t>5</w:t>
            </w:r>
          </w:p>
        </w:tc>
      </w:tr>
      <w:tr w:rsidR="00F676BB" w:rsidTr="00F676BB">
        <w:trPr>
          <w:tblCellSpacing w:w="7" w:type="dxa"/>
        </w:trPr>
        <w:tc>
          <w:tcPr>
            <w:tcW w:w="0" w:type="auto"/>
            <w:vAlign w:val="center"/>
            <w:hideMark/>
          </w:tcPr>
          <w:p w:rsidR="00F676BB" w:rsidRDefault="00F676BB">
            <w:r>
              <w:t>Sachunterricht</w:t>
            </w:r>
          </w:p>
        </w:tc>
        <w:tc>
          <w:tcPr>
            <w:tcW w:w="0" w:type="auto"/>
            <w:vAlign w:val="center"/>
            <w:hideMark/>
          </w:tcPr>
          <w:p w:rsidR="00F676BB" w:rsidRDefault="00F676BB" w:rsidP="00F676BB">
            <w:pPr>
              <w:jc w:val="center"/>
            </w:pPr>
            <w:r>
              <w:rPr>
                <w:rStyle w:val="Fett"/>
              </w:rPr>
              <w:t>13  </w:t>
            </w:r>
            <w:r>
              <w:t xml:space="preserve"> (2)</w:t>
            </w:r>
          </w:p>
        </w:tc>
        <w:tc>
          <w:tcPr>
            <w:tcW w:w="0" w:type="auto"/>
            <w:vAlign w:val="center"/>
            <w:hideMark/>
          </w:tcPr>
          <w:p w:rsidR="00F676BB" w:rsidRDefault="00F676BB" w:rsidP="00F676BB">
            <w:pPr>
              <w:jc w:val="center"/>
            </w:pPr>
            <w:r>
              <w:rPr>
                <w:rStyle w:val="Fett"/>
              </w:rPr>
              <w:t>14  </w:t>
            </w:r>
            <w:r>
              <w:t xml:space="preserve"> (2)</w:t>
            </w:r>
          </w:p>
        </w:tc>
        <w:tc>
          <w:tcPr>
            <w:tcW w:w="0" w:type="auto"/>
            <w:vAlign w:val="center"/>
            <w:hideMark/>
          </w:tcPr>
          <w:p w:rsidR="00F676BB" w:rsidRDefault="00F676BB">
            <w:pPr>
              <w:jc w:val="center"/>
            </w:pPr>
            <w:r>
              <w:t>3</w:t>
            </w:r>
          </w:p>
        </w:tc>
        <w:tc>
          <w:tcPr>
            <w:tcW w:w="0" w:type="auto"/>
            <w:vAlign w:val="center"/>
            <w:hideMark/>
          </w:tcPr>
          <w:p w:rsidR="00F676BB" w:rsidRDefault="00F676BB">
            <w:pPr>
              <w:jc w:val="center"/>
            </w:pPr>
            <w:r>
              <w:t>5</w:t>
            </w:r>
          </w:p>
        </w:tc>
        <w:tc>
          <w:tcPr>
            <w:tcW w:w="0" w:type="auto"/>
            <w:vAlign w:val="center"/>
            <w:hideMark/>
          </w:tcPr>
          <w:p w:rsidR="00F676BB" w:rsidRDefault="00F676BB">
            <w:pPr>
              <w:jc w:val="center"/>
            </w:pPr>
            <w:r>
              <w:t> </w:t>
            </w:r>
          </w:p>
        </w:tc>
        <w:tc>
          <w:tcPr>
            <w:tcW w:w="0" w:type="auto"/>
            <w:vAlign w:val="center"/>
            <w:hideMark/>
          </w:tcPr>
          <w:p w:rsidR="00F676BB" w:rsidRDefault="00F676BB">
            <w:pPr>
              <w:jc w:val="center"/>
            </w:pPr>
            <w:r>
              <w:t> </w:t>
            </w:r>
          </w:p>
        </w:tc>
      </w:tr>
      <w:tr w:rsidR="00F676BB" w:rsidTr="00F676BB">
        <w:trPr>
          <w:tblCellSpacing w:w="7" w:type="dxa"/>
        </w:trPr>
        <w:tc>
          <w:tcPr>
            <w:tcW w:w="0" w:type="auto"/>
            <w:vAlign w:val="center"/>
            <w:hideMark/>
          </w:tcPr>
          <w:p w:rsidR="00F676BB" w:rsidRDefault="00F676BB">
            <w:r>
              <w:t>Mathematik</w:t>
            </w:r>
          </w:p>
        </w:tc>
        <w:tc>
          <w:tcPr>
            <w:tcW w:w="0" w:type="auto"/>
            <w:vAlign w:val="center"/>
            <w:hideMark/>
          </w:tcPr>
          <w:p w:rsidR="00F676BB" w:rsidRDefault="00F676BB" w:rsidP="00F676BB">
            <w:pPr>
              <w:jc w:val="center"/>
            </w:pPr>
            <w:r>
              <w:t>(5)</w:t>
            </w:r>
          </w:p>
        </w:tc>
        <w:tc>
          <w:tcPr>
            <w:tcW w:w="0" w:type="auto"/>
            <w:vAlign w:val="center"/>
            <w:hideMark/>
          </w:tcPr>
          <w:p w:rsidR="00F676BB" w:rsidRDefault="00F676BB" w:rsidP="00F676BB">
            <w:pPr>
              <w:jc w:val="center"/>
            </w:pPr>
            <w:r>
              <w:t>(5)</w:t>
            </w:r>
          </w:p>
        </w:tc>
        <w:tc>
          <w:tcPr>
            <w:tcW w:w="0" w:type="auto"/>
            <w:vAlign w:val="center"/>
            <w:hideMark/>
          </w:tcPr>
          <w:p w:rsidR="00F676BB" w:rsidRDefault="00F676BB">
            <w:pPr>
              <w:jc w:val="center"/>
            </w:pPr>
            <w:r>
              <w:t>5</w:t>
            </w:r>
          </w:p>
        </w:tc>
        <w:tc>
          <w:tcPr>
            <w:tcW w:w="0" w:type="auto"/>
            <w:vAlign w:val="center"/>
            <w:hideMark/>
          </w:tcPr>
          <w:p w:rsidR="00F676BB" w:rsidRDefault="00F676BB">
            <w:pPr>
              <w:jc w:val="center"/>
            </w:pPr>
            <w:r>
              <w:t>5</w:t>
            </w:r>
          </w:p>
        </w:tc>
        <w:tc>
          <w:tcPr>
            <w:tcW w:w="0" w:type="auto"/>
            <w:vAlign w:val="center"/>
            <w:hideMark/>
          </w:tcPr>
          <w:p w:rsidR="00F676BB" w:rsidRDefault="00F676BB">
            <w:pPr>
              <w:jc w:val="center"/>
            </w:pPr>
            <w:r>
              <w:t>5</w:t>
            </w:r>
          </w:p>
        </w:tc>
        <w:tc>
          <w:tcPr>
            <w:tcW w:w="0" w:type="auto"/>
            <w:vAlign w:val="center"/>
            <w:hideMark/>
          </w:tcPr>
          <w:p w:rsidR="00F676BB" w:rsidRDefault="00F676BB">
            <w:pPr>
              <w:jc w:val="center"/>
            </w:pPr>
            <w:r>
              <w:t>5</w:t>
            </w:r>
          </w:p>
        </w:tc>
      </w:tr>
      <w:tr w:rsidR="00F676BB" w:rsidTr="00F676BB">
        <w:trPr>
          <w:tblCellSpacing w:w="7" w:type="dxa"/>
        </w:trPr>
        <w:tc>
          <w:tcPr>
            <w:tcW w:w="0" w:type="auto"/>
            <w:vAlign w:val="center"/>
            <w:hideMark/>
          </w:tcPr>
          <w:p w:rsidR="00F676BB" w:rsidRDefault="00F676BB">
            <w:r>
              <w:t>Kunst</w:t>
            </w:r>
          </w:p>
        </w:tc>
        <w:tc>
          <w:tcPr>
            <w:tcW w:w="0" w:type="auto"/>
            <w:vAlign w:val="center"/>
            <w:hideMark/>
          </w:tcPr>
          <w:p w:rsidR="00F676BB" w:rsidRDefault="00F676BB" w:rsidP="00F676BB">
            <w:pPr>
              <w:jc w:val="center"/>
            </w:pPr>
            <w:r>
              <w:t>2</w:t>
            </w:r>
          </w:p>
        </w:tc>
        <w:tc>
          <w:tcPr>
            <w:tcW w:w="0" w:type="auto"/>
            <w:vAlign w:val="center"/>
            <w:hideMark/>
          </w:tcPr>
          <w:p w:rsidR="00F676BB" w:rsidRDefault="00F676BB" w:rsidP="00F676BB">
            <w:pPr>
              <w:jc w:val="center"/>
            </w:pPr>
            <w:r>
              <w:t>2</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r>
      <w:tr w:rsidR="00F676BB" w:rsidTr="00F676BB">
        <w:trPr>
          <w:tblCellSpacing w:w="7" w:type="dxa"/>
        </w:trPr>
        <w:tc>
          <w:tcPr>
            <w:tcW w:w="0" w:type="auto"/>
            <w:vAlign w:val="center"/>
            <w:hideMark/>
          </w:tcPr>
          <w:p w:rsidR="00F676BB" w:rsidRDefault="00F676BB">
            <w:r>
              <w:t>Musik</w:t>
            </w:r>
          </w:p>
        </w:tc>
        <w:tc>
          <w:tcPr>
            <w:tcW w:w="0" w:type="auto"/>
            <w:vAlign w:val="center"/>
            <w:hideMark/>
          </w:tcPr>
          <w:p w:rsidR="00F676BB" w:rsidRDefault="00F676BB" w:rsidP="00F676BB">
            <w:pPr>
              <w:jc w:val="center"/>
            </w:pPr>
            <w:r>
              <w:t>2</w:t>
            </w:r>
          </w:p>
        </w:tc>
        <w:tc>
          <w:tcPr>
            <w:tcW w:w="0" w:type="auto"/>
            <w:vAlign w:val="center"/>
            <w:hideMark/>
          </w:tcPr>
          <w:p w:rsidR="00F676BB" w:rsidRDefault="00F676BB" w:rsidP="00F676BB">
            <w:pPr>
              <w:jc w:val="center"/>
            </w:pPr>
            <w:r>
              <w:t>2</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r>
      <w:tr w:rsidR="00F676BB" w:rsidTr="00F676BB">
        <w:trPr>
          <w:tblCellSpacing w:w="7" w:type="dxa"/>
        </w:trPr>
        <w:tc>
          <w:tcPr>
            <w:tcW w:w="0" w:type="auto"/>
            <w:vAlign w:val="center"/>
            <w:hideMark/>
          </w:tcPr>
          <w:p w:rsidR="00F676BB" w:rsidRDefault="00F676BB">
            <w:r>
              <w:t xml:space="preserve">Sport </w:t>
            </w:r>
            <w:r>
              <w:rPr>
                <w:vertAlign w:val="superscript"/>
              </w:rPr>
              <w:t>2)</w:t>
            </w:r>
          </w:p>
        </w:tc>
        <w:tc>
          <w:tcPr>
            <w:tcW w:w="0" w:type="auto"/>
            <w:vAlign w:val="center"/>
            <w:hideMark/>
          </w:tcPr>
          <w:p w:rsidR="00F676BB" w:rsidRDefault="00F676BB" w:rsidP="00F676BB">
            <w:pPr>
              <w:jc w:val="center"/>
            </w:pPr>
            <w:r>
              <w:t>3</w:t>
            </w:r>
          </w:p>
        </w:tc>
        <w:tc>
          <w:tcPr>
            <w:tcW w:w="0" w:type="auto"/>
            <w:vAlign w:val="center"/>
            <w:hideMark/>
          </w:tcPr>
          <w:p w:rsidR="00F676BB" w:rsidRDefault="00F676BB" w:rsidP="00F676BB">
            <w:pPr>
              <w:jc w:val="center"/>
            </w:pPr>
            <w:r>
              <w:t>3</w:t>
            </w:r>
          </w:p>
        </w:tc>
        <w:tc>
          <w:tcPr>
            <w:tcW w:w="0" w:type="auto"/>
            <w:vAlign w:val="center"/>
            <w:hideMark/>
          </w:tcPr>
          <w:p w:rsidR="00F676BB" w:rsidRDefault="00F676BB">
            <w:pPr>
              <w:jc w:val="center"/>
            </w:pPr>
            <w:r>
              <w:t>3</w:t>
            </w:r>
          </w:p>
        </w:tc>
        <w:tc>
          <w:tcPr>
            <w:tcW w:w="0" w:type="auto"/>
            <w:vAlign w:val="center"/>
            <w:hideMark/>
          </w:tcPr>
          <w:p w:rsidR="00F676BB" w:rsidRDefault="00F676BB">
            <w:pPr>
              <w:jc w:val="center"/>
            </w:pPr>
            <w:r>
              <w:t>3</w:t>
            </w:r>
          </w:p>
        </w:tc>
        <w:tc>
          <w:tcPr>
            <w:tcW w:w="0" w:type="auto"/>
            <w:vAlign w:val="center"/>
            <w:hideMark/>
          </w:tcPr>
          <w:p w:rsidR="00F676BB" w:rsidRDefault="00F676BB">
            <w:pPr>
              <w:jc w:val="center"/>
            </w:pPr>
            <w:r>
              <w:t>3</w:t>
            </w:r>
          </w:p>
        </w:tc>
        <w:tc>
          <w:tcPr>
            <w:tcW w:w="0" w:type="auto"/>
            <w:vAlign w:val="center"/>
            <w:hideMark/>
          </w:tcPr>
          <w:p w:rsidR="00F676BB" w:rsidRDefault="00F676BB">
            <w:pPr>
              <w:jc w:val="center"/>
            </w:pPr>
            <w:r>
              <w:t>3</w:t>
            </w:r>
          </w:p>
        </w:tc>
      </w:tr>
      <w:tr w:rsidR="00F676BB" w:rsidTr="00F676BB">
        <w:trPr>
          <w:tblCellSpacing w:w="7" w:type="dxa"/>
        </w:trPr>
        <w:tc>
          <w:tcPr>
            <w:tcW w:w="0" w:type="auto"/>
            <w:vAlign w:val="center"/>
            <w:hideMark/>
          </w:tcPr>
          <w:p w:rsidR="00F676BB" w:rsidRDefault="00F676BB">
            <w:r>
              <w:t>Fremdsprache</w:t>
            </w:r>
          </w:p>
        </w:tc>
        <w:tc>
          <w:tcPr>
            <w:tcW w:w="0" w:type="auto"/>
            <w:vAlign w:val="center"/>
            <w:hideMark/>
          </w:tcPr>
          <w:p w:rsidR="00F676BB" w:rsidRDefault="00F676BB" w:rsidP="00F676BB">
            <w:pPr>
              <w:jc w:val="center"/>
            </w:pPr>
            <w:r>
              <w:t>1</w:t>
            </w:r>
          </w:p>
        </w:tc>
        <w:tc>
          <w:tcPr>
            <w:tcW w:w="0" w:type="auto"/>
            <w:vAlign w:val="center"/>
            <w:hideMark/>
          </w:tcPr>
          <w:p w:rsidR="00F676BB" w:rsidRDefault="00F676BB" w:rsidP="00F676BB">
            <w:pPr>
              <w:jc w:val="center"/>
            </w:pPr>
            <w:r>
              <w:t>1</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3</w:t>
            </w:r>
          </w:p>
        </w:tc>
        <w:tc>
          <w:tcPr>
            <w:tcW w:w="0" w:type="auto"/>
            <w:vAlign w:val="center"/>
            <w:hideMark/>
          </w:tcPr>
          <w:p w:rsidR="00F676BB" w:rsidRDefault="00F676BB">
            <w:pPr>
              <w:jc w:val="center"/>
            </w:pPr>
            <w:r>
              <w:t>4</w:t>
            </w:r>
          </w:p>
        </w:tc>
        <w:tc>
          <w:tcPr>
            <w:tcW w:w="0" w:type="auto"/>
            <w:vAlign w:val="center"/>
            <w:hideMark/>
          </w:tcPr>
          <w:p w:rsidR="00F676BB" w:rsidRDefault="00F676BB">
            <w:pPr>
              <w:jc w:val="center"/>
            </w:pPr>
            <w:r>
              <w:t>5</w:t>
            </w:r>
          </w:p>
        </w:tc>
      </w:tr>
      <w:tr w:rsidR="00F676BB" w:rsidTr="00F676BB">
        <w:trPr>
          <w:tblCellSpacing w:w="7" w:type="dxa"/>
        </w:trPr>
        <w:tc>
          <w:tcPr>
            <w:tcW w:w="0" w:type="auto"/>
            <w:vAlign w:val="center"/>
            <w:hideMark/>
          </w:tcPr>
          <w:p w:rsidR="00F676BB" w:rsidRDefault="00F676BB">
            <w:r>
              <w:t>Naturwissenschaften</w:t>
            </w:r>
          </w:p>
        </w:tc>
        <w:tc>
          <w:tcPr>
            <w:tcW w:w="0" w:type="auto"/>
            <w:vAlign w:val="center"/>
            <w:hideMark/>
          </w:tcPr>
          <w:p w:rsidR="00F676BB" w:rsidRDefault="00F676BB" w:rsidP="00F676BB">
            <w:pPr>
              <w:jc w:val="center"/>
            </w:pPr>
          </w:p>
        </w:tc>
        <w:tc>
          <w:tcPr>
            <w:tcW w:w="0" w:type="auto"/>
            <w:vAlign w:val="center"/>
            <w:hideMark/>
          </w:tcPr>
          <w:p w:rsidR="00F676BB" w:rsidRDefault="00F676BB" w:rsidP="00F676BB">
            <w:pPr>
              <w:jc w:val="center"/>
            </w:pPr>
          </w:p>
        </w:tc>
        <w:tc>
          <w:tcPr>
            <w:tcW w:w="0" w:type="auto"/>
            <w:vAlign w:val="center"/>
            <w:hideMark/>
          </w:tcPr>
          <w:p w:rsidR="00F676BB" w:rsidRDefault="00F676BB">
            <w:r>
              <w:t> </w:t>
            </w:r>
          </w:p>
        </w:tc>
        <w:tc>
          <w:tcPr>
            <w:tcW w:w="0" w:type="auto"/>
            <w:vAlign w:val="center"/>
            <w:hideMark/>
          </w:tcPr>
          <w:p w:rsidR="00F676BB" w:rsidRDefault="00F676BB">
            <w:r>
              <w:t> </w:t>
            </w:r>
          </w:p>
        </w:tc>
        <w:tc>
          <w:tcPr>
            <w:tcW w:w="0" w:type="auto"/>
            <w:vAlign w:val="center"/>
            <w:hideMark/>
          </w:tcPr>
          <w:p w:rsidR="00F676BB" w:rsidRDefault="00F676BB">
            <w:pPr>
              <w:jc w:val="center"/>
            </w:pPr>
            <w:r>
              <w:t>4</w:t>
            </w:r>
          </w:p>
        </w:tc>
        <w:tc>
          <w:tcPr>
            <w:tcW w:w="0" w:type="auto"/>
            <w:vAlign w:val="center"/>
            <w:hideMark/>
          </w:tcPr>
          <w:p w:rsidR="00F676BB" w:rsidRDefault="00F676BB">
            <w:pPr>
              <w:jc w:val="center"/>
            </w:pPr>
            <w:r>
              <w:t>4</w:t>
            </w:r>
          </w:p>
        </w:tc>
      </w:tr>
      <w:tr w:rsidR="00F676BB" w:rsidTr="00F676BB">
        <w:trPr>
          <w:tblCellSpacing w:w="7" w:type="dxa"/>
        </w:trPr>
        <w:tc>
          <w:tcPr>
            <w:tcW w:w="0" w:type="auto"/>
            <w:vAlign w:val="center"/>
            <w:hideMark/>
          </w:tcPr>
          <w:p w:rsidR="00F676BB" w:rsidRDefault="00F676BB">
            <w:r>
              <w:t>Gesellschaftswissenschaften</w:t>
            </w:r>
          </w:p>
        </w:tc>
        <w:tc>
          <w:tcPr>
            <w:tcW w:w="0" w:type="auto"/>
            <w:vAlign w:val="center"/>
            <w:hideMark/>
          </w:tcPr>
          <w:p w:rsidR="00F676BB" w:rsidRDefault="00F676BB" w:rsidP="00F676BB">
            <w:pPr>
              <w:jc w:val="center"/>
            </w:pPr>
          </w:p>
        </w:tc>
        <w:tc>
          <w:tcPr>
            <w:tcW w:w="0" w:type="auto"/>
            <w:vAlign w:val="center"/>
            <w:hideMark/>
          </w:tcPr>
          <w:p w:rsidR="00F676BB" w:rsidRDefault="00F676BB" w:rsidP="00F676BB">
            <w:pPr>
              <w:jc w:val="center"/>
            </w:pPr>
          </w:p>
        </w:tc>
        <w:tc>
          <w:tcPr>
            <w:tcW w:w="0" w:type="auto"/>
            <w:vAlign w:val="center"/>
            <w:hideMark/>
          </w:tcPr>
          <w:p w:rsidR="00F676BB" w:rsidRDefault="00F676BB">
            <w:r>
              <w:t> </w:t>
            </w:r>
          </w:p>
        </w:tc>
        <w:tc>
          <w:tcPr>
            <w:tcW w:w="0" w:type="auto"/>
            <w:vAlign w:val="center"/>
            <w:hideMark/>
          </w:tcPr>
          <w:p w:rsidR="00F676BB" w:rsidRDefault="00F676BB">
            <w:r>
              <w:t> </w:t>
            </w:r>
          </w:p>
        </w:tc>
        <w:tc>
          <w:tcPr>
            <w:tcW w:w="0" w:type="auto"/>
            <w:vAlign w:val="center"/>
            <w:hideMark/>
          </w:tcPr>
          <w:p w:rsidR="00F676BB" w:rsidRDefault="00F676BB">
            <w:pPr>
              <w:jc w:val="center"/>
            </w:pPr>
            <w:r>
              <w:t>3</w:t>
            </w:r>
          </w:p>
        </w:tc>
        <w:tc>
          <w:tcPr>
            <w:tcW w:w="0" w:type="auto"/>
            <w:vAlign w:val="center"/>
            <w:hideMark/>
          </w:tcPr>
          <w:p w:rsidR="00F676BB" w:rsidRDefault="00F676BB">
            <w:pPr>
              <w:jc w:val="center"/>
            </w:pPr>
            <w:r>
              <w:t>3</w:t>
            </w:r>
          </w:p>
        </w:tc>
      </w:tr>
      <w:tr w:rsidR="00F676BB" w:rsidTr="00F676BB">
        <w:trPr>
          <w:tblCellSpacing w:w="7" w:type="dxa"/>
        </w:trPr>
        <w:tc>
          <w:tcPr>
            <w:tcW w:w="0" w:type="auto"/>
            <w:vAlign w:val="center"/>
            <w:hideMark/>
          </w:tcPr>
          <w:p w:rsidR="00F676BB" w:rsidRDefault="00F676BB">
            <w:r>
              <w:t xml:space="preserve">Schwerpunktbildung </w:t>
            </w:r>
            <w:r>
              <w:rPr>
                <w:vertAlign w:val="superscript"/>
              </w:rPr>
              <w:t>3)</w:t>
            </w:r>
          </w:p>
        </w:tc>
        <w:tc>
          <w:tcPr>
            <w:tcW w:w="0" w:type="auto"/>
            <w:vAlign w:val="center"/>
            <w:hideMark/>
          </w:tcPr>
          <w:p w:rsidR="00F676BB" w:rsidRDefault="00F676BB" w:rsidP="00F676BB">
            <w:pPr>
              <w:jc w:val="center"/>
            </w:pPr>
          </w:p>
        </w:tc>
        <w:tc>
          <w:tcPr>
            <w:tcW w:w="0" w:type="auto"/>
            <w:vAlign w:val="center"/>
            <w:hideMark/>
          </w:tcPr>
          <w:p w:rsidR="00F676BB" w:rsidRDefault="00F676BB" w:rsidP="00F676BB">
            <w:pPr>
              <w:jc w:val="center"/>
            </w:pPr>
          </w:p>
        </w:tc>
        <w:tc>
          <w:tcPr>
            <w:tcW w:w="0" w:type="auto"/>
            <w:vAlign w:val="center"/>
            <w:hideMark/>
          </w:tcPr>
          <w:p w:rsidR="00F676BB" w:rsidRDefault="00F676BB">
            <w:r>
              <w:t> </w:t>
            </w:r>
          </w:p>
        </w:tc>
        <w:tc>
          <w:tcPr>
            <w:tcW w:w="0" w:type="auto"/>
            <w:vAlign w:val="center"/>
            <w:hideMark/>
          </w:tcPr>
          <w:p w:rsidR="00F676BB" w:rsidRDefault="00F676BB">
            <w:r>
              <w:t> </w:t>
            </w:r>
          </w:p>
        </w:tc>
        <w:tc>
          <w:tcPr>
            <w:tcW w:w="0" w:type="auto"/>
            <w:vAlign w:val="center"/>
            <w:hideMark/>
          </w:tcPr>
          <w:p w:rsidR="00F676BB" w:rsidRDefault="00F676BB">
            <w:pPr>
              <w:jc w:val="center"/>
            </w:pPr>
            <w:r>
              <w:t>2</w:t>
            </w:r>
          </w:p>
        </w:tc>
        <w:tc>
          <w:tcPr>
            <w:tcW w:w="0" w:type="auto"/>
            <w:vAlign w:val="center"/>
            <w:hideMark/>
          </w:tcPr>
          <w:p w:rsidR="00F676BB" w:rsidRDefault="00F676BB">
            <w:pPr>
              <w:jc w:val="center"/>
            </w:pPr>
            <w:r>
              <w:t>2</w:t>
            </w:r>
          </w:p>
        </w:tc>
      </w:tr>
    </w:tbl>
    <w:p w:rsidR="00496E77" w:rsidRDefault="00496E77" w:rsidP="00496E77"/>
    <w:p w:rsidR="00496E77" w:rsidRDefault="00496E77" w:rsidP="00496E77"/>
    <w:p w:rsidR="00496E77" w:rsidRDefault="00496E77" w:rsidP="00496E77"/>
    <w:p w:rsidR="00496E77" w:rsidRDefault="00496E77" w:rsidP="00496E77"/>
    <w:p w:rsidR="00496E77" w:rsidRPr="00681507" w:rsidRDefault="00496E77" w:rsidP="00496E77">
      <w:r w:rsidRPr="00681507">
        <w:rPr>
          <w:b/>
          <w:u w:val="single"/>
        </w:rPr>
        <w:t>Klasse 1 und 2:</w:t>
      </w:r>
      <w:r w:rsidRPr="00681507">
        <w:t xml:space="preserve">   </w:t>
      </w:r>
      <w:r w:rsidR="00F676BB" w:rsidRPr="00681507">
        <w:t>jeweils eine Stunde aus der Profilbildung wird für den Englischunterricht genutzt</w:t>
      </w:r>
    </w:p>
    <w:p w:rsidR="00496E77" w:rsidRPr="00681507" w:rsidRDefault="00F676BB" w:rsidP="00F676BB">
      <w:r w:rsidRPr="00681507">
        <w:rPr>
          <w:b/>
          <w:u w:val="single"/>
        </w:rPr>
        <w:t xml:space="preserve">Klasse </w:t>
      </w:r>
      <w:r w:rsidR="00496E77" w:rsidRPr="00681507">
        <w:rPr>
          <w:b/>
          <w:u w:val="single"/>
        </w:rPr>
        <w:t>5 und 6:</w:t>
      </w:r>
      <w:r w:rsidR="00496E77" w:rsidRPr="00681507">
        <w:t xml:space="preserve">  </w:t>
      </w:r>
      <w:r w:rsidR="00E37991" w:rsidRPr="00681507">
        <w:t>Aus der Profilbildung wird die zusätzliche Stunde PC, die WUV Kurse und aus den Förderstunden die Englisch Förderung gewonnen.</w:t>
      </w:r>
    </w:p>
    <w:p w:rsidR="00496E77" w:rsidRPr="00681507" w:rsidRDefault="00496E77" w:rsidP="00496E77">
      <w:pPr>
        <w:pStyle w:val="KeinLeerraum"/>
        <w:rPr>
          <w:rFonts w:ascii="Times New Roman" w:hAnsi="Times New Roman"/>
          <w:sz w:val="24"/>
          <w:szCs w:val="24"/>
        </w:rPr>
      </w:pPr>
    </w:p>
    <w:p w:rsidR="00496E77" w:rsidRPr="00681507" w:rsidRDefault="00496E77" w:rsidP="00310DC9">
      <w:pPr>
        <w:autoSpaceDE w:val="0"/>
        <w:autoSpaceDN w:val="0"/>
        <w:adjustRightInd w:val="0"/>
        <w:rPr>
          <w:rFonts w:ascii="Times-Bold" w:hAnsi="Times-Bold" w:cs="Times-Bold"/>
          <w:bCs/>
          <w:sz w:val="28"/>
          <w:szCs w:val="28"/>
          <w:u w:val="single"/>
        </w:rPr>
      </w:pPr>
    </w:p>
    <w:p w:rsidR="00310DC9" w:rsidRPr="00681507" w:rsidRDefault="00337DFD" w:rsidP="00310DC9">
      <w:pPr>
        <w:autoSpaceDE w:val="0"/>
        <w:autoSpaceDN w:val="0"/>
        <w:adjustRightInd w:val="0"/>
        <w:rPr>
          <w:rFonts w:ascii="Times-Bold" w:hAnsi="Times-Bold" w:cs="Times-Bold"/>
          <w:bCs/>
          <w:sz w:val="28"/>
          <w:szCs w:val="28"/>
          <w:u w:val="single"/>
        </w:rPr>
      </w:pPr>
      <w:r w:rsidRPr="00681507">
        <w:rPr>
          <w:rFonts w:ascii="Times-Bold" w:hAnsi="Times-Bold" w:cs="Times-Bold"/>
          <w:bCs/>
          <w:sz w:val="28"/>
          <w:szCs w:val="28"/>
          <w:u w:val="single"/>
        </w:rPr>
        <w:t>4.</w:t>
      </w:r>
      <w:r w:rsidR="007D62B6" w:rsidRPr="00681507">
        <w:rPr>
          <w:rFonts w:ascii="Times-Bold" w:hAnsi="Times-Bold" w:cs="Times-Bold"/>
          <w:bCs/>
          <w:sz w:val="28"/>
          <w:szCs w:val="28"/>
          <w:u w:val="single"/>
        </w:rPr>
        <w:t xml:space="preserve">2.2. </w:t>
      </w:r>
      <w:r w:rsidR="00310DC9" w:rsidRPr="00681507">
        <w:rPr>
          <w:rFonts w:ascii="Times-Bold" w:hAnsi="Times-Bold" w:cs="Times-Bold"/>
          <w:bCs/>
          <w:sz w:val="28"/>
          <w:szCs w:val="28"/>
          <w:u w:val="single"/>
        </w:rPr>
        <w:t>Verzahnung von Schule und Hort</w:t>
      </w:r>
    </w:p>
    <w:p w:rsidR="00310DC9" w:rsidRPr="00681507" w:rsidRDefault="00310DC9" w:rsidP="00310DC9">
      <w:pPr>
        <w:autoSpaceDE w:val="0"/>
        <w:autoSpaceDN w:val="0"/>
        <w:adjustRightInd w:val="0"/>
        <w:rPr>
          <w:rFonts w:ascii="Times-Roman" w:hAnsi="Times-Roman" w:cs="Times-Roman"/>
        </w:rPr>
      </w:pPr>
      <w:r w:rsidRPr="00681507">
        <w:rPr>
          <w:rFonts w:ascii="Times-Roman" w:hAnsi="Times-Roman" w:cs="Times-Roman"/>
        </w:rPr>
        <w:t>Ein großer Vorteil unserer Schule ist die enge personelle Verzahnung de</w:t>
      </w:r>
      <w:r w:rsidR="003F260F" w:rsidRPr="00681507">
        <w:rPr>
          <w:rFonts w:ascii="Times-Roman" w:hAnsi="Times-Roman" w:cs="Times-Roman"/>
        </w:rPr>
        <w:t>s</w:t>
      </w:r>
      <w:r w:rsidRPr="00681507">
        <w:rPr>
          <w:rFonts w:ascii="Times-Roman" w:hAnsi="Times-Roman" w:cs="Times-Roman"/>
        </w:rPr>
        <w:t xml:space="preserve"> Hortes mit dem</w:t>
      </w:r>
      <w:r w:rsidR="001343D8" w:rsidRPr="00681507">
        <w:rPr>
          <w:rFonts w:ascii="Times-Roman" w:hAnsi="Times-Roman" w:cs="Times-Roman"/>
        </w:rPr>
        <w:t xml:space="preserve"> </w:t>
      </w:r>
      <w:r w:rsidRPr="00681507">
        <w:rPr>
          <w:rFonts w:ascii="Times-Roman" w:hAnsi="Times-Roman" w:cs="Times-Roman"/>
        </w:rPr>
        <w:t>Schulbetrieb. Unsere Erzieherinnen gehen vormittags mit in den Unterricht, unterstützen die</w:t>
      </w:r>
      <w:r w:rsidR="001343D8" w:rsidRPr="00681507">
        <w:rPr>
          <w:rFonts w:ascii="Times-Roman" w:hAnsi="Times-Roman" w:cs="Times-Roman"/>
        </w:rPr>
        <w:t xml:space="preserve"> </w:t>
      </w:r>
      <w:r w:rsidRPr="00681507">
        <w:rPr>
          <w:rFonts w:ascii="Times-Roman" w:hAnsi="Times-Roman" w:cs="Times-Roman"/>
        </w:rPr>
        <w:t xml:space="preserve">Lehrerinnen und Lehrer in ihrer Arbeit, lernen die Schülerinnen und Schüler mit ihren Stärken und Schwächen </w:t>
      </w:r>
      <w:r w:rsidR="00681507" w:rsidRPr="00681507">
        <w:rPr>
          <w:rFonts w:ascii="Times-Roman" w:hAnsi="Times-Roman" w:cs="Times-Roman"/>
        </w:rPr>
        <w:t xml:space="preserve">während des Unterrichts </w:t>
      </w:r>
      <w:r w:rsidRPr="00681507">
        <w:rPr>
          <w:rFonts w:ascii="Times-Roman" w:hAnsi="Times-Roman" w:cs="Times-Roman"/>
        </w:rPr>
        <w:t>kennen, wissen, womit sich die Lehrerinnen und Lehrer im Unterricht beschäftigen und kö</w:t>
      </w:r>
      <w:r w:rsidR="00681507" w:rsidRPr="00681507">
        <w:rPr>
          <w:rFonts w:ascii="Times-Roman" w:hAnsi="Times-Roman" w:cs="Times-Roman"/>
        </w:rPr>
        <w:t>nnen am Nachmittag mit den Kindern Unterrichtsinhalte gefestigt, Unklarheiten besprochen und Fragen beantwortet werden</w:t>
      </w:r>
      <w:r w:rsidRPr="00681507">
        <w:rPr>
          <w:rFonts w:ascii="Times-Roman" w:hAnsi="Times-Roman" w:cs="Times-Roman"/>
        </w:rPr>
        <w:t>.</w:t>
      </w:r>
      <w:r w:rsidR="001343D8" w:rsidRPr="00681507">
        <w:rPr>
          <w:rFonts w:ascii="Times-Roman" w:hAnsi="Times-Roman" w:cs="Times-Roman"/>
        </w:rPr>
        <w:t xml:space="preserve"> </w:t>
      </w:r>
      <w:r w:rsidRPr="00681507">
        <w:rPr>
          <w:rFonts w:ascii="Times-Roman" w:hAnsi="Times-Roman" w:cs="Times-Roman"/>
        </w:rPr>
        <w:t>Hierdurch bieten sich Möglichkeiten der Vernetzung von Bildung, Erziehung und Betreuung.</w:t>
      </w:r>
    </w:p>
    <w:p w:rsidR="00310DC9" w:rsidRPr="00681507" w:rsidRDefault="00310DC9" w:rsidP="00310DC9">
      <w:pPr>
        <w:autoSpaceDE w:val="0"/>
        <w:autoSpaceDN w:val="0"/>
        <w:adjustRightInd w:val="0"/>
        <w:rPr>
          <w:rFonts w:ascii="Times-Roman" w:hAnsi="Times-Roman" w:cs="Times-Roman"/>
        </w:rPr>
      </w:pPr>
      <w:r w:rsidRPr="00681507">
        <w:rPr>
          <w:rFonts w:ascii="Times-Roman" w:hAnsi="Times-Roman" w:cs="Times-Roman"/>
        </w:rPr>
        <w:t>Ein pädagogisches Konzept muss sich deshalb auf die</w:t>
      </w:r>
      <w:r w:rsidR="00440D38" w:rsidRPr="00681507">
        <w:rPr>
          <w:rFonts w:ascii="Times-Roman" w:hAnsi="Times-Roman" w:cs="Times-Roman"/>
        </w:rPr>
        <w:t xml:space="preserve"> Gesamtheit der</w:t>
      </w:r>
      <w:r w:rsidRPr="00681507">
        <w:rPr>
          <w:rFonts w:ascii="Times-Roman" w:hAnsi="Times-Roman" w:cs="Times-Roman"/>
        </w:rPr>
        <w:t xml:space="preserve"> Bereiche Unterricht, unterrichtsbezogene Angebote, themenbezogene Vorhaben und Projekte, individuelle Förderung und Freizeitgestaltung beziehen.</w:t>
      </w:r>
    </w:p>
    <w:p w:rsidR="001639B2" w:rsidRPr="00681507" w:rsidRDefault="001639B2" w:rsidP="001639B2">
      <w:pPr>
        <w:autoSpaceDE w:val="0"/>
        <w:autoSpaceDN w:val="0"/>
        <w:adjustRightInd w:val="0"/>
        <w:rPr>
          <w:rFonts w:ascii="Times-Roman" w:hAnsi="Times-Roman" w:cs="Times-Roman"/>
        </w:rPr>
      </w:pPr>
      <w:r w:rsidRPr="00681507">
        <w:rPr>
          <w:rFonts w:ascii="Times-Roman" w:hAnsi="Times-Roman" w:cs="Times-Roman"/>
        </w:rPr>
        <w:t xml:space="preserve">Ein breit gefächertes Freizeitangebot im Hort ist durch die Personalsituation bzw. die eingeschränkten Räumlichkeiten </w:t>
      </w:r>
      <w:r w:rsidR="00681507" w:rsidRPr="00681507">
        <w:rPr>
          <w:rFonts w:ascii="Times-Roman" w:hAnsi="Times-Roman" w:cs="Times-Roman"/>
        </w:rPr>
        <w:t>am Standort</w:t>
      </w:r>
      <w:r w:rsidR="00E37991" w:rsidRPr="00681507">
        <w:rPr>
          <w:rFonts w:ascii="Times-Roman" w:hAnsi="Times-Roman" w:cs="Times-Roman"/>
        </w:rPr>
        <w:t xml:space="preserve"> zurzeit nur</w:t>
      </w:r>
      <w:r w:rsidRPr="00681507">
        <w:rPr>
          <w:rFonts w:ascii="Times-Roman" w:hAnsi="Times-Roman" w:cs="Times-Roman"/>
        </w:rPr>
        <w:t xml:space="preserve"> ausreichend umsetzbar. Die Zuordnung der Erziehe</w:t>
      </w:r>
      <w:r w:rsidR="00771848" w:rsidRPr="00681507">
        <w:rPr>
          <w:rFonts w:ascii="Times-Roman" w:hAnsi="Times-Roman" w:cs="Times-Roman"/>
        </w:rPr>
        <w:t>rinnen und Erzieher musste auf sechs</w:t>
      </w:r>
      <w:r w:rsidRPr="00681507">
        <w:rPr>
          <w:rFonts w:ascii="Times-Roman" w:hAnsi="Times-Roman" w:cs="Times-Roman"/>
        </w:rPr>
        <w:t xml:space="preserve"> Unterrichtsstunden wöchentlich reduziert werden. Aktionstage finden zu besonderen Anlässen statt.</w:t>
      </w:r>
    </w:p>
    <w:p w:rsidR="00440D38" w:rsidRPr="00496E77" w:rsidRDefault="00735429" w:rsidP="00310DC9">
      <w:pPr>
        <w:autoSpaceDE w:val="0"/>
        <w:autoSpaceDN w:val="0"/>
        <w:adjustRightInd w:val="0"/>
        <w:rPr>
          <w:rFonts w:ascii="Times-Bold" w:hAnsi="Times-Bold" w:cs="Times-Bold"/>
          <w:bCs/>
          <w:sz w:val="28"/>
          <w:szCs w:val="28"/>
          <w:u w:val="single"/>
        </w:rPr>
      </w:pPr>
      <w:r>
        <w:br w:type="page"/>
      </w:r>
      <w:r w:rsidR="00496E77" w:rsidRPr="00496E77">
        <w:rPr>
          <w:sz w:val="28"/>
          <w:szCs w:val="28"/>
          <w:u w:val="single"/>
        </w:rPr>
        <w:lastRenderedPageBreak/>
        <w:t>4.2.2.1 Entwicklung in der Ganztagsbetreuung</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1639B2" w:rsidRPr="00C23D6A" w:rsidTr="006442E8">
        <w:tc>
          <w:tcPr>
            <w:tcW w:w="2263" w:type="dxa"/>
            <w:shd w:val="clear" w:color="auto" w:fill="auto"/>
          </w:tcPr>
          <w:p w:rsidR="001639B2" w:rsidRPr="0093366E" w:rsidRDefault="001639B2" w:rsidP="006442E8">
            <w:pPr>
              <w:autoSpaceDE w:val="0"/>
              <w:autoSpaceDN w:val="0"/>
              <w:adjustRightInd w:val="0"/>
              <w:rPr>
                <w:b/>
                <w:bCs/>
                <w:color w:val="000000"/>
              </w:rPr>
            </w:pPr>
            <w:r w:rsidRPr="0093366E">
              <w:rPr>
                <w:b/>
                <w:bCs/>
                <w:color w:val="000000"/>
              </w:rPr>
              <w:t>Zielbeschreibung</w:t>
            </w:r>
          </w:p>
        </w:tc>
        <w:tc>
          <w:tcPr>
            <w:tcW w:w="2268" w:type="dxa"/>
            <w:shd w:val="clear" w:color="auto" w:fill="auto"/>
          </w:tcPr>
          <w:p w:rsidR="001639B2" w:rsidRPr="0093366E" w:rsidRDefault="001639B2" w:rsidP="006442E8">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1639B2" w:rsidRPr="0093366E" w:rsidRDefault="001639B2" w:rsidP="006442E8">
            <w:pPr>
              <w:autoSpaceDE w:val="0"/>
              <w:autoSpaceDN w:val="0"/>
              <w:adjustRightInd w:val="0"/>
              <w:rPr>
                <w:b/>
                <w:bCs/>
                <w:color w:val="000000"/>
              </w:rPr>
            </w:pPr>
            <w:r w:rsidRPr="0093366E">
              <w:rPr>
                <w:b/>
                <w:bCs/>
                <w:color w:val="000000"/>
              </w:rPr>
              <w:t>Maßnahmen</w:t>
            </w:r>
          </w:p>
        </w:tc>
        <w:tc>
          <w:tcPr>
            <w:tcW w:w="3077" w:type="dxa"/>
            <w:shd w:val="clear" w:color="auto" w:fill="auto"/>
          </w:tcPr>
          <w:p w:rsidR="001639B2" w:rsidRPr="0093366E" w:rsidRDefault="001639B2" w:rsidP="006442E8">
            <w:pPr>
              <w:autoSpaceDE w:val="0"/>
              <w:autoSpaceDN w:val="0"/>
              <w:adjustRightInd w:val="0"/>
              <w:rPr>
                <w:b/>
                <w:bCs/>
                <w:color w:val="000000"/>
              </w:rPr>
            </w:pPr>
            <w:r w:rsidRPr="0093366E">
              <w:rPr>
                <w:b/>
                <w:bCs/>
                <w:color w:val="000000"/>
              </w:rPr>
              <w:t>Kriterien der Zielerreichung/</w:t>
            </w:r>
          </w:p>
          <w:p w:rsidR="001639B2" w:rsidRPr="0093366E" w:rsidRDefault="001639B2" w:rsidP="006442E8">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1639B2" w:rsidRPr="0093366E" w:rsidRDefault="001639B2" w:rsidP="006442E8">
            <w:pPr>
              <w:autoSpaceDE w:val="0"/>
              <w:autoSpaceDN w:val="0"/>
              <w:adjustRightInd w:val="0"/>
              <w:rPr>
                <w:b/>
                <w:bCs/>
                <w:color w:val="000000"/>
              </w:rPr>
            </w:pPr>
            <w:r w:rsidRPr="0093366E">
              <w:rPr>
                <w:b/>
                <w:bCs/>
                <w:color w:val="000000"/>
              </w:rPr>
              <w:t>Verantwortlichkeit</w:t>
            </w:r>
          </w:p>
        </w:tc>
      </w:tr>
      <w:tr w:rsidR="001639B2" w:rsidRPr="00C23D6A" w:rsidTr="006442E8">
        <w:tc>
          <w:tcPr>
            <w:tcW w:w="2263" w:type="dxa"/>
            <w:shd w:val="clear" w:color="auto" w:fill="auto"/>
          </w:tcPr>
          <w:p w:rsidR="001639B2" w:rsidRPr="0093366E" w:rsidRDefault="001639B2" w:rsidP="006442E8">
            <w:pPr>
              <w:autoSpaceDE w:val="0"/>
              <w:autoSpaceDN w:val="0"/>
              <w:adjustRightInd w:val="0"/>
              <w:rPr>
                <w:bCs/>
                <w:color w:val="000000"/>
              </w:rPr>
            </w:pPr>
            <w:r>
              <w:rPr>
                <w:bCs/>
                <w:color w:val="000000"/>
              </w:rPr>
              <w:t xml:space="preserve">Ausbau der </w:t>
            </w:r>
            <w:r w:rsidR="00681507">
              <w:rPr>
                <w:bCs/>
                <w:color w:val="000000"/>
              </w:rPr>
              <w:t xml:space="preserve">offenen </w:t>
            </w:r>
            <w:r>
              <w:rPr>
                <w:bCs/>
                <w:color w:val="000000"/>
              </w:rPr>
              <w:t>Ganztagsschule</w:t>
            </w:r>
          </w:p>
        </w:tc>
        <w:tc>
          <w:tcPr>
            <w:tcW w:w="2268" w:type="dxa"/>
            <w:shd w:val="clear" w:color="auto" w:fill="auto"/>
          </w:tcPr>
          <w:p w:rsidR="001639B2" w:rsidRDefault="001639B2" w:rsidP="006442E8">
            <w:pPr>
              <w:autoSpaceDE w:val="0"/>
              <w:autoSpaceDN w:val="0"/>
              <w:adjustRightInd w:val="0"/>
              <w:rPr>
                <w:bCs/>
                <w:color w:val="000000"/>
              </w:rPr>
            </w:pPr>
            <w:r>
              <w:rPr>
                <w:bCs/>
                <w:color w:val="000000"/>
              </w:rPr>
              <w:t>Mehr Zusammenarbeit zwischen Lehrern und Erziehern</w:t>
            </w:r>
          </w:p>
          <w:p w:rsidR="001639B2" w:rsidRDefault="001639B2" w:rsidP="006442E8">
            <w:pPr>
              <w:autoSpaceDE w:val="0"/>
              <w:autoSpaceDN w:val="0"/>
              <w:adjustRightInd w:val="0"/>
              <w:rPr>
                <w:bCs/>
                <w:color w:val="000000"/>
              </w:rPr>
            </w:pPr>
          </w:p>
          <w:p w:rsidR="001639B2" w:rsidRDefault="001639B2" w:rsidP="006442E8">
            <w:pPr>
              <w:autoSpaceDE w:val="0"/>
              <w:autoSpaceDN w:val="0"/>
              <w:adjustRightInd w:val="0"/>
              <w:rPr>
                <w:bCs/>
                <w:color w:val="000000"/>
              </w:rPr>
            </w:pPr>
            <w:r>
              <w:rPr>
                <w:bCs/>
                <w:color w:val="000000"/>
              </w:rPr>
              <w:t>Kooperationsstunden</w:t>
            </w:r>
          </w:p>
          <w:p w:rsidR="001639B2" w:rsidRDefault="001639B2" w:rsidP="006442E8">
            <w:pPr>
              <w:autoSpaceDE w:val="0"/>
              <w:autoSpaceDN w:val="0"/>
              <w:adjustRightInd w:val="0"/>
              <w:rPr>
                <w:bCs/>
                <w:color w:val="000000"/>
              </w:rPr>
            </w:pPr>
          </w:p>
          <w:p w:rsidR="001639B2" w:rsidRPr="0093366E" w:rsidRDefault="001639B2" w:rsidP="001639B2">
            <w:pPr>
              <w:autoSpaceDE w:val="0"/>
              <w:autoSpaceDN w:val="0"/>
              <w:adjustRightInd w:val="0"/>
              <w:rPr>
                <w:bCs/>
                <w:color w:val="000000"/>
              </w:rPr>
            </w:pPr>
            <w:r>
              <w:rPr>
                <w:bCs/>
                <w:color w:val="000000"/>
              </w:rPr>
              <w:t>Ein breit gefächertes Freizeitangebot im Hort</w:t>
            </w:r>
          </w:p>
        </w:tc>
        <w:tc>
          <w:tcPr>
            <w:tcW w:w="3828" w:type="dxa"/>
            <w:shd w:val="clear" w:color="auto" w:fill="auto"/>
          </w:tcPr>
          <w:p w:rsidR="001639B2" w:rsidRDefault="001639B2" w:rsidP="001639B2">
            <w:pPr>
              <w:autoSpaceDE w:val="0"/>
              <w:autoSpaceDN w:val="0"/>
              <w:adjustRightInd w:val="0"/>
              <w:rPr>
                <w:bCs/>
                <w:color w:val="000000"/>
              </w:rPr>
            </w:pPr>
            <w:r>
              <w:rPr>
                <w:bCs/>
                <w:color w:val="000000"/>
              </w:rPr>
              <w:t>Feste Zuordnung von Erzieher/innen an Klassen mit Unterrichtsbegleitung</w:t>
            </w:r>
          </w:p>
          <w:p w:rsidR="001639B2" w:rsidRDefault="001639B2" w:rsidP="001639B2">
            <w:pPr>
              <w:autoSpaceDE w:val="0"/>
              <w:autoSpaceDN w:val="0"/>
              <w:adjustRightInd w:val="0"/>
              <w:rPr>
                <w:bCs/>
                <w:color w:val="000000"/>
              </w:rPr>
            </w:pPr>
          </w:p>
          <w:p w:rsidR="001639B2" w:rsidRPr="0093366E" w:rsidRDefault="001639B2" w:rsidP="001639B2">
            <w:pPr>
              <w:autoSpaceDE w:val="0"/>
              <w:autoSpaceDN w:val="0"/>
              <w:adjustRightInd w:val="0"/>
              <w:rPr>
                <w:bCs/>
                <w:color w:val="000000"/>
              </w:rPr>
            </w:pPr>
            <w:r>
              <w:rPr>
                <w:bCs/>
                <w:color w:val="000000"/>
              </w:rPr>
              <w:t>Einrichtung eines festen Aktionstages</w:t>
            </w:r>
          </w:p>
        </w:tc>
        <w:tc>
          <w:tcPr>
            <w:tcW w:w="3077" w:type="dxa"/>
            <w:shd w:val="clear" w:color="auto" w:fill="auto"/>
          </w:tcPr>
          <w:p w:rsidR="001639B2" w:rsidRPr="0093366E" w:rsidRDefault="001639B2" w:rsidP="00290B61">
            <w:pPr>
              <w:autoSpaceDE w:val="0"/>
              <w:autoSpaceDN w:val="0"/>
              <w:adjustRightInd w:val="0"/>
              <w:rPr>
                <w:bCs/>
                <w:color w:val="000000"/>
              </w:rPr>
            </w:pPr>
            <w:r>
              <w:rPr>
                <w:bCs/>
                <w:color w:val="000000"/>
              </w:rPr>
              <w:t>Im Stundenplan</w:t>
            </w:r>
            <w:r w:rsidR="00681507">
              <w:rPr>
                <w:bCs/>
                <w:color w:val="000000"/>
              </w:rPr>
              <w:t xml:space="preserve"> für die Klassen 1-3 (4) sind 5-6 </w:t>
            </w:r>
            <w:r>
              <w:rPr>
                <w:bCs/>
                <w:color w:val="000000"/>
              </w:rPr>
              <w:t>Wochenstunden Begleitung des Unterrichtes vorgesehen. Aufgrund der Arbeitsbedingungen er Erzieher/innen muss gegebenenfalls davon abgewichen werden (z.B. Spätdienst, VHG, Stundenausfall und damit verb</w:t>
            </w:r>
            <w:r w:rsidR="00290B61">
              <w:rPr>
                <w:bCs/>
                <w:color w:val="000000"/>
              </w:rPr>
              <w:t>u</w:t>
            </w:r>
            <w:r>
              <w:rPr>
                <w:bCs/>
                <w:color w:val="000000"/>
              </w:rPr>
              <w:t>nden die Beaufsichtigung im Hort).</w:t>
            </w:r>
          </w:p>
        </w:tc>
        <w:tc>
          <w:tcPr>
            <w:tcW w:w="2876" w:type="dxa"/>
            <w:shd w:val="clear" w:color="auto" w:fill="auto"/>
          </w:tcPr>
          <w:p w:rsidR="001639B2" w:rsidRDefault="001639B2" w:rsidP="006442E8">
            <w:pPr>
              <w:autoSpaceDE w:val="0"/>
              <w:autoSpaceDN w:val="0"/>
              <w:adjustRightInd w:val="0"/>
              <w:rPr>
                <w:bCs/>
                <w:color w:val="000000"/>
              </w:rPr>
            </w:pPr>
            <w:r>
              <w:rPr>
                <w:bCs/>
                <w:color w:val="000000"/>
              </w:rPr>
              <w:t>Gesamtkonferenz</w:t>
            </w:r>
          </w:p>
          <w:p w:rsidR="001639B2" w:rsidRDefault="001639B2" w:rsidP="006442E8">
            <w:pPr>
              <w:autoSpaceDE w:val="0"/>
              <w:autoSpaceDN w:val="0"/>
              <w:adjustRightInd w:val="0"/>
              <w:rPr>
                <w:bCs/>
                <w:color w:val="000000"/>
              </w:rPr>
            </w:pPr>
            <w:r>
              <w:rPr>
                <w:bCs/>
                <w:color w:val="000000"/>
              </w:rPr>
              <w:t>Schulleitung</w:t>
            </w:r>
          </w:p>
          <w:p w:rsidR="001639B2" w:rsidRPr="0093366E" w:rsidRDefault="001639B2" w:rsidP="006442E8">
            <w:pPr>
              <w:autoSpaceDE w:val="0"/>
              <w:autoSpaceDN w:val="0"/>
              <w:adjustRightInd w:val="0"/>
              <w:rPr>
                <w:bCs/>
                <w:color w:val="000000"/>
              </w:rPr>
            </w:pPr>
            <w:r>
              <w:rPr>
                <w:bCs/>
                <w:color w:val="000000"/>
              </w:rPr>
              <w:t>Koordinierende Erzieherin</w:t>
            </w:r>
          </w:p>
        </w:tc>
      </w:tr>
      <w:tr w:rsidR="00641477" w:rsidRPr="00C23D6A" w:rsidTr="006442E8">
        <w:tc>
          <w:tcPr>
            <w:tcW w:w="2263" w:type="dxa"/>
            <w:shd w:val="clear" w:color="auto" w:fill="auto"/>
          </w:tcPr>
          <w:p w:rsidR="00641477" w:rsidRDefault="00641477" w:rsidP="00681507">
            <w:pPr>
              <w:autoSpaceDE w:val="0"/>
              <w:autoSpaceDN w:val="0"/>
              <w:adjustRightInd w:val="0"/>
              <w:rPr>
                <w:bCs/>
                <w:color w:val="000000"/>
              </w:rPr>
            </w:pPr>
            <w:r>
              <w:t xml:space="preserve">Verbesserung der Zusammenarbeit </w:t>
            </w:r>
            <w:r w:rsidR="00681507">
              <w:t>des pädagogischen Personals</w:t>
            </w:r>
          </w:p>
        </w:tc>
        <w:tc>
          <w:tcPr>
            <w:tcW w:w="2268" w:type="dxa"/>
            <w:shd w:val="clear" w:color="auto" w:fill="auto"/>
          </w:tcPr>
          <w:p w:rsidR="00641477" w:rsidRDefault="00641477" w:rsidP="006442E8">
            <w:pPr>
              <w:autoSpaceDE w:val="0"/>
              <w:autoSpaceDN w:val="0"/>
              <w:adjustRightInd w:val="0"/>
            </w:pPr>
            <w:r>
              <w:t>Austausch außerhalb des Klassenraums schaffen.</w:t>
            </w:r>
          </w:p>
          <w:p w:rsidR="00641477" w:rsidRDefault="00641477" w:rsidP="006442E8">
            <w:pPr>
              <w:autoSpaceDE w:val="0"/>
              <w:autoSpaceDN w:val="0"/>
              <w:adjustRightInd w:val="0"/>
              <w:rPr>
                <w:bCs/>
                <w:color w:val="000000"/>
              </w:rPr>
            </w:pPr>
          </w:p>
        </w:tc>
        <w:tc>
          <w:tcPr>
            <w:tcW w:w="3828" w:type="dxa"/>
            <w:shd w:val="clear" w:color="auto" w:fill="auto"/>
          </w:tcPr>
          <w:p w:rsidR="00641477" w:rsidRPr="00641477" w:rsidRDefault="000068A2" w:rsidP="00B50A3A">
            <w:pPr>
              <w:numPr>
                <w:ilvl w:val="0"/>
                <w:numId w:val="6"/>
              </w:numPr>
              <w:autoSpaceDE w:val="0"/>
              <w:autoSpaceDN w:val="0"/>
              <w:adjustRightInd w:val="0"/>
              <w:rPr>
                <w:bCs/>
                <w:color w:val="000000"/>
              </w:rPr>
            </w:pPr>
            <w:r>
              <w:rPr>
                <w:bCs/>
                <w:color w:val="000000"/>
              </w:rPr>
              <w:t>Teilnahme einer Erzieherin/eines Erziehers bei den Dienstbesprechungen des Lehrerkollegiums</w:t>
            </w:r>
          </w:p>
          <w:p w:rsidR="00641477" w:rsidRDefault="000068A2" w:rsidP="00B50A3A">
            <w:pPr>
              <w:numPr>
                <w:ilvl w:val="0"/>
                <w:numId w:val="6"/>
              </w:numPr>
              <w:autoSpaceDE w:val="0"/>
              <w:autoSpaceDN w:val="0"/>
              <w:adjustRightInd w:val="0"/>
              <w:rPr>
                <w:bCs/>
                <w:color w:val="000000"/>
              </w:rPr>
            </w:pPr>
            <w:r>
              <w:rPr>
                <w:bCs/>
                <w:color w:val="000000"/>
              </w:rPr>
              <w:t>Teilnahme der Schulleitung an den wöchentlichen Teambesprechungen der Erzieherinnen und Erzieher</w:t>
            </w:r>
            <w:r w:rsidR="00681507">
              <w:rPr>
                <w:bCs/>
                <w:color w:val="000000"/>
              </w:rPr>
              <w:t xml:space="preserve"> nach Absprache und Bedarf</w:t>
            </w:r>
          </w:p>
          <w:p w:rsidR="00641477" w:rsidRDefault="00641477" w:rsidP="00B50A3A">
            <w:pPr>
              <w:numPr>
                <w:ilvl w:val="0"/>
                <w:numId w:val="6"/>
              </w:numPr>
              <w:autoSpaceDE w:val="0"/>
              <w:autoSpaceDN w:val="0"/>
              <w:adjustRightInd w:val="0"/>
              <w:rPr>
                <w:bCs/>
                <w:color w:val="000000"/>
              </w:rPr>
            </w:pPr>
            <w:r w:rsidRPr="00641477">
              <w:rPr>
                <w:bCs/>
                <w:color w:val="000000"/>
              </w:rPr>
              <w:t>Halbstündiges Treffen von Erzieherinnen und Lehrkräften vor Gesamtkonferenz</w:t>
            </w:r>
          </w:p>
        </w:tc>
        <w:tc>
          <w:tcPr>
            <w:tcW w:w="3077" w:type="dxa"/>
            <w:shd w:val="clear" w:color="auto" w:fill="auto"/>
          </w:tcPr>
          <w:p w:rsidR="00641477" w:rsidRDefault="00641477" w:rsidP="00641477">
            <w:pPr>
              <w:autoSpaceDE w:val="0"/>
              <w:autoSpaceDN w:val="0"/>
              <w:adjustRightInd w:val="0"/>
            </w:pPr>
            <w:r>
              <w:t>Beginn: nach den Herbstferien 2014</w:t>
            </w:r>
          </w:p>
          <w:p w:rsidR="00641477" w:rsidRDefault="00641477" w:rsidP="00641477">
            <w:pPr>
              <w:autoSpaceDE w:val="0"/>
              <w:autoSpaceDN w:val="0"/>
              <w:adjustRightInd w:val="0"/>
            </w:pPr>
          </w:p>
          <w:p w:rsidR="00641477" w:rsidRPr="00190B48" w:rsidRDefault="00641477" w:rsidP="00641477">
            <w:r>
              <w:rPr>
                <w:bCs/>
                <w:color w:val="000000"/>
              </w:rPr>
              <w:t xml:space="preserve">Evaluation: </w:t>
            </w:r>
            <w:r>
              <w:t>In einem Jahr (Ende 2015), 2. Gesamt-konferenz.</w:t>
            </w:r>
          </w:p>
          <w:p w:rsidR="00641477" w:rsidRDefault="00641477" w:rsidP="00641477">
            <w:pPr>
              <w:autoSpaceDE w:val="0"/>
              <w:autoSpaceDN w:val="0"/>
              <w:adjustRightInd w:val="0"/>
              <w:rPr>
                <w:bCs/>
                <w:color w:val="000000"/>
              </w:rPr>
            </w:pPr>
          </w:p>
        </w:tc>
        <w:tc>
          <w:tcPr>
            <w:tcW w:w="2876" w:type="dxa"/>
            <w:shd w:val="clear" w:color="auto" w:fill="auto"/>
          </w:tcPr>
          <w:p w:rsidR="00641477" w:rsidRDefault="00641477" w:rsidP="00641477">
            <w:pPr>
              <w:autoSpaceDE w:val="0"/>
              <w:autoSpaceDN w:val="0"/>
              <w:adjustRightInd w:val="0"/>
              <w:rPr>
                <w:bCs/>
                <w:color w:val="000000"/>
              </w:rPr>
            </w:pPr>
            <w:r>
              <w:t>Schulleitung, Koordinierende Erzieherin</w:t>
            </w:r>
          </w:p>
        </w:tc>
      </w:tr>
    </w:tbl>
    <w:p w:rsidR="005C5C88" w:rsidRPr="005340FF" w:rsidRDefault="00D42DEF" w:rsidP="00310DC9">
      <w:pPr>
        <w:autoSpaceDE w:val="0"/>
        <w:autoSpaceDN w:val="0"/>
        <w:adjustRightInd w:val="0"/>
        <w:rPr>
          <w:rFonts w:ascii="Times-Bold" w:hAnsi="Times-Bold" w:cs="Times-Bold"/>
          <w:bCs/>
          <w:sz w:val="28"/>
          <w:szCs w:val="28"/>
          <w:u w:val="single"/>
        </w:rPr>
      </w:pPr>
      <w:r>
        <w:rPr>
          <w:rFonts w:ascii="Times-Bold" w:hAnsi="Times-Bold" w:cs="Times-Bold"/>
          <w:bCs/>
          <w:sz w:val="32"/>
          <w:szCs w:val="32"/>
          <w:u w:val="single"/>
        </w:rPr>
        <w:br w:type="page"/>
      </w:r>
      <w:r w:rsidR="005C5C88" w:rsidRPr="005340FF">
        <w:rPr>
          <w:rFonts w:ascii="Times-Bold" w:hAnsi="Times-Bold" w:cs="Times-Bold"/>
          <w:bCs/>
          <w:sz w:val="28"/>
          <w:szCs w:val="28"/>
          <w:u w:val="single"/>
        </w:rPr>
        <w:lastRenderedPageBreak/>
        <w:t>4.2.3 Teamarbeit der Lehrkräfte</w:t>
      </w:r>
      <w:r w:rsidR="005C5C88" w:rsidRPr="005340FF">
        <w:rPr>
          <w:rFonts w:ascii="Times-Bold" w:hAnsi="Times-Bold" w:cs="Times-Bold"/>
          <w:bCs/>
          <w:color w:val="FF0000"/>
          <w:sz w:val="28"/>
          <w:szCs w:val="28"/>
          <w:u w:val="single"/>
        </w:rPr>
        <w:t xml:space="preserve"> </w:t>
      </w:r>
    </w:p>
    <w:p w:rsidR="005C5C88" w:rsidRPr="005340FF" w:rsidRDefault="005C5C88" w:rsidP="00310DC9">
      <w:pPr>
        <w:autoSpaceDE w:val="0"/>
        <w:autoSpaceDN w:val="0"/>
        <w:adjustRightInd w:val="0"/>
        <w:rPr>
          <w:bCs/>
          <w:u w:val="single"/>
        </w:rPr>
      </w:pPr>
    </w:p>
    <w:p w:rsidR="005340FF" w:rsidRDefault="005340FF" w:rsidP="005340FF">
      <w:r>
        <w:t>Zusammena</w:t>
      </w:r>
      <w:r w:rsidRPr="009E4575">
        <w:t>rbeit im Team ist die Grundlage unserer täglichen Arbeit im Kollegium und im Klassenzimmer.</w:t>
      </w:r>
      <w:r w:rsidRPr="009E4575">
        <w:br/>
        <w:t>Wir planen dabei Unterricht zunehmend gemeinsam</w:t>
      </w:r>
      <w:r>
        <w:t xml:space="preserve"> und tauschen uns bezüglich der</w:t>
      </w:r>
      <w:r w:rsidRPr="009E4575">
        <w:t xml:space="preserve">en Erfolg und Weiterentwicklung regelmäßig </w:t>
      </w:r>
      <w:r>
        <w:t xml:space="preserve">mit den Kollegen aus, um eine Grundlage für eine optimale pädagogische Arbeit zu legen. </w:t>
      </w:r>
      <w:r w:rsidRPr="009E4575">
        <w:t>Möglichkeiten für partnerschaftliches Arbeiten oder Teamarbeit, zu dem auch die Schulleitung mit ihrem Lehrauftrag gehört, bewirken eine Arbeitsentlastung und fördern die Arbeitseffizienz und Zufriedenheit.</w:t>
      </w:r>
    </w:p>
    <w:p w:rsidR="005340FF" w:rsidRDefault="005340FF" w:rsidP="005340FF">
      <w:pPr>
        <w:rPr>
          <w:rStyle w:val="Hervorhebung"/>
        </w:rPr>
      </w:pPr>
      <w:r>
        <w:rPr>
          <w:rStyle w:val="Hervorhebung"/>
        </w:rPr>
        <w:t>Teamarbeit ist für uns alle selbstverständlich, da wir dadurch effizient und qualitativ arbeiten.</w:t>
      </w:r>
    </w:p>
    <w:p w:rsidR="005340FF" w:rsidRDefault="005340FF" w:rsidP="005340FF">
      <w:r>
        <w:t>Das positive Klima innerhalb des Kollegiums und die Zusammenarbeit unter den Lehrkräften wird an unserer Schule durch folgende Organisationsformen ermöglicht:</w:t>
      </w:r>
    </w:p>
    <w:p w:rsidR="005340FF" w:rsidRDefault="005340FF" w:rsidP="00B50A3A">
      <w:pPr>
        <w:pStyle w:val="Listenabsatz"/>
        <w:numPr>
          <w:ilvl w:val="0"/>
          <w:numId w:val="12"/>
        </w:numPr>
      </w:pPr>
      <w:r>
        <w:t>Integration neuer Lehrkräfte durch eine offene Willkommenskultur und durch Informationsweitergabe und Materialaustausch</w:t>
      </w:r>
    </w:p>
    <w:p w:rsidR="005340FF" w:rsidRDefault="005340FF" w:rsidP="00B50A3A">
      <w:pPr>
        <w:pStyle w:val="Listenabsatz"/>
        <w:numPr>
          <w:ilvl w:val="0"/>
          <w:numId w:val="12"/>
        </w:numPr>
      </w:pPr>
      <w:r>
        <w:t>Unterrichtsmaterial wird verstärkt in Fachkonferenzen vorgestellt, um damit pädagogisch geschickt zu arbeiten und gute Erfahrungen zu nutzen und auszubauen (Material- und Ideenbörse)</w:t>
      </w:r>
    </w:p>
    <w:p w:rsidR="005340FF" w:rsidRDefault="005340FF" w:rsidP="00B50A3A">
      <w:pPr>
        <w:pStyle w:val="Listenabsatz"/>
        <w:numPr>
          <w:ilvl w:val="0"/>
          <w:numId w:val="12"/>
        </w:numPr>
      </w:pPr>
      <w:r>
        <w:t xml:space="preserve">Regelmäßige Teamsitzungen für klassenübergreifende Projekte und Aktivitäten </w:t>
      </w:r>
    </w:p>
    <w:p w:rsidR="005340FF" w:rsidRDefault="005340FF" w:rsidP="005340FF">
      <w:pPr>
        <w:pStyle w:val="Listenabsatz"/>
      </w:pPr>
      <w:r>
        <w:t xml:space="preserve">                          </w:t>
      </w:r>
      <w:r>
        <w:tab/>
      </w:r>
    </w:p>
    <w:p w:rsidR="005340FF" w:rsidRDefault="005340FF" w:rsidP="00B50A3A">
      <w:pPr>
        <w:pStyle w:val="Listenabsatz"/>
        <w:numPr>
          <w:ilvl w:val="0"/>
          <w:numId w:val="13"/>
        </w:numPr>
      </w:pPr>
      <w:r>
        <w:t xml:space="preserve">„Helfer auf vier Pfoten“, </w:t>
      </w:r>
    </w:p>
    <w:p w:rsidR="005340FF" w:rsidRDefault="005340FF" w:rsidP="00B50A3A">
      <w:pPr>
        <w:pStyle w:val="Listenabsatz"/>
        <w:numPr>
          <w:ilvl w:val="0"/>
          <w:numId w:val="13"/>
        </w:numPr>
      </w:pPr>
      <w:r>
        <w:t xml:space="preserve">„Leseprojektwoche“, </w:t>
      </w:r>
    </w:p>
    <w:p w:rsidR="005340FF" w:rsidRDefault="005340FF" w:rsidP="00B50A3A">
      <w:pPr>
        <w:pStyle w:val="Listenabsatz"/>
        <w:numPr>
          <w:ilvl w:val="0"/>
          <w:numId w:val="13"/>
        </w:numPr>
      </w:pPr>
      <w:r>
        <w:t>„</w:t>
      </w:r>
      <w:proofErr w:type="spellStart"/>
      <w:r>
        <w:t>Brummiprojekt</w:t>
      </w:r>
      <w:proofErr w:type="spellEnd"/>
      <w:r>
        <w:t xml:space="preserve">“ ausgeführt durch die Polizei, </w:t>
      </w:r>
    </w:p>
    <w:p w:rsidR="005340FF" w:rsidRDefault="005340FF" w:rsidP="00B50A3A">
      <w:pPr>
        <w:pStyle w:val="Listenabsatz"/>
        <w:numPr>
          <w:ilvl w:val="0"/>
          <w:numId w:val="13"/>
        </w:numPr>
      </w:pPr>
      <w:r>
        <w:t xml:space="preserve">„Raufen nach Regeln“, </w:t>
      </w:r>
    </w:p>
    <w:p w:rsidR="005340FF" w:rsidRDefault="005340FF" w:rsidP="00B50A3A">
      <w:pPr>
        <w:pStyle w:val="Listenabsatz"/>
        <w:numPr>
          <w:ilvl w:val="0"/>
          <w:numId w:val="13"/>
        </w:numPr>
      </w:pPr>
      <w:r>
        <w:t xml:space="preserve">  Musikprojekte und Klassenfahrten sowie die Englandfahrt</w:t>
      </w:r>
    </w:p>
    <w:p w:rsidR="005340FF" w:rsidRDefault="005340FF" w:rsidP="005340FF">
      <w:pPr>
        <w:pStyle w:val="Listenabsatz"/>
        <w:ind w:left="1780"/>
      </w:pPr>
    </w:p>
    <w:p w:rsidR="005340FF" w:rsidRDefault="005340FF" w:rsidP="00B50A3A">
      <w:pPr>
        <w:pStyle w:val="Listenabsatz"/>
        <w:numPr>
          <w:ilvl w:val="0"/>
          <w:numId w:val="12"/>
        </w:numPr>
      </w:pPr>
      <w:r>
        <w:t xml:space="preserve">Jahrgangsteams </w:t>
      </w:r>
    </w:p>
    <w:p w:rsidR="005340FF" w:rsidRDefault="005340FF" w:rsidP="005340FF">
      <w:pPr>
        <w:pStyle w:val="Listenabsatz"/>
      </w:pPr>
      <w:r>
        <w:tab/>
      </w:r>
      <w:r>
        <w:tab/>
      </w:r>
      <w:r>
        <w:tab/>
      </w:r>
      <w:r>
        <w:tab/>
      </w:r>
      <w:r>
        <w:tab/>
      </w:r>
      <w:r>
        <w:tab/>
      </w:r>
      <w:r>
        <w:tab/>
      </w:r>
      <w:r>
        <w:tab/>
      </w:r>
      <w:r>
        <w:tab/>
      </w:r>
      <w:r>
        <w:tab/>
      </w:r>
    </w:p>
    <w:p w:rsidR="005340FF" w:rsidRDefault="005340FF" w:rsidP="005340FF">
      <w:pPr>
        <w:pStyle w:val="Listenabsatz"/>
      </w:pPr>
      <w:r>
        <w:t xml:space="preserve">-      Austausch über Lernziele und Lerninhalte, </w:t>
      </w:r>
      <w:r>
        <w:tab/>
      </w:r>
      <w:r>
        <w:tab/>
      </w:r>
      <w:r>
        <w:tab/>
      </w:r>
      <w:r>
        <w:tab/>
      </w:r>
      <w:r>
        <w:tab/>
      </w:r>
      <w:r>
        <w:tab/>
      </w:r>
    </w:p>
    <w:p w:rsidR="005340FF" w:rsidRDefault="005340FF" w:rsidP="005340FF">
      <w:pPr>
        <w:pStyle w:val="Listenabsatz"/>
      </w:pPr>
      <w:r>
        <w:t>-      Inhalte von Klassenarbeiten innerhalb der Klassenstufen und Fachbereiche,</w:t>
      </w:r>
      <w:r>
        <w:tab/>
      </w:r>
    </w:p>
    <w:p w:rsidR="005340FF" w:rsidRDefault="005340FF" w:rsidP="005340FF">
      <w:pPr>
        <w:pStyle w:val="Listenabsatz"/>
      </w:pPr>
      <w:r>
        <w:t xml:space="preserve">-      gemeinsame Unterrichtsvorbereitungen und </w:t>
      </w:r>
      <w:r>
        <w:tab/>
      </w:r>
      <w:r>
        <w:tab/>
      </w:r>
      <w:r>
        <w:tab/>
      </w:r>
      <w:r>
        <w:tab/>
      </w:r>
      <w:r>
        <w:tab/>
      </w:r>
    </w:p>
    <w:p w:rsidR="005340FF" w:rsidRDefault="005340FF" w:rsidP="005340FF">
      <w:pPr>
        <w:pStyle w:val="Listenabsatz"/>
      </w:pPr>
      <w:r>
        <w:t>-     Anfertigungen von didaktischem Lehrmaterialien und Lernmaterialen</w:t>
      </w:r>
    </w:p>
    <w:p w:rsidR="005340FF" w:rsidRDefault="005340FF" w:rsidP="005340FF"/>
    <w:p w:rsidR="005340FF" w:rsidRDefault="005340FF" w:rsidP="00B50A3A">
      <w:pPr>
        <w:pStyle w:val="Listenabsatz"/>
        <w:numPr>
          <w:ilvl w:val="0"/>
          <w:numId w:val="12"/>
        </w:numPr>
      </w:pPr>
      <w:r>
        <w:t>Transparenz der Stundentafel</w:t>
      </w:r>
    </w:p>
    <w:p w:rsidR="005340FF" w:rsidRDefault="005340FF" w:rsidP="005340FF">
      <w:pPr>
        <w:pStyle w:val="Listenabsatz"/>
      </w:pPr>
    </w:p>
    <w:p w:rsidR="005340FF" w:rsidRDefault="005340FF" w:rsidP="005340FF">
      <w:r>
        <w:lastRenderedPageBreak/>
        <w:t>Entwicklungsziele:</w:t>
      </w:r>
    </w:p>
    <w:p w:rsidR="005340FF" w:rsidRDefault="005340FF" w:rsidP="00B50A3A">
      <w:pPr>
        <w:pStyle w:val="Listenabsatz"/>
        <w:numPr>
          <w:ilvl w:val="0"/>
          <w:numId w:val="11"/>
        </w:numPr>
      </w:pPr>
      <w:r>
        <w:t>Ausbau der Kooperation zwischen Lehrern und Erziehern</w:t>
      </w:r>
    </w:p>
    <w:p w:rsidR="005340FF" w:rsidRDefault="005340FF" w:rsidP="00B50A3A">
      <w:pPr>
        <w:pStyle w:val="Listenabsatz"/>
        <w:numPr>
          <w:ilvl w:val="0"/>
          <w:numId w:val="11"/>
        </w:numPr>
      </w:pPr>
      <w:r>
        <w:t>Transparenz der Klassenverteilung zum neuen Schuljahr</w:t>
      </w:r>
    </w:p>
    <w:p w:rsidR="005340FF" w:rsidRDefault="005340FF" w:rsidP="00B50A3A">
      <w:pPr>
        <w:pStyle w:val="Listenabsatz"/>
        <w:numPr>
          <w:ilvl w:val="0"/>
          <w:numId w:val="11"/>
        </w:numPr>
      </w:pPr>
      <w:r>
        <w:t>Ausbau der Kooperation zwischen den zwei Schulstandorten</w:t>
      </w:r>
    </w:p>
    <w:p w:rsidR="005340FF" w:rsidRDefault="005340FF" w:rsidP="00B50A3A">
      <w:pPr>
        <w:pStyle w:val="Listenabsatz"/>
        <w:numPr>
          <w:ilvl w:val="0"/>
          <w:numId w:val="11"/>
        </w:numPr>
      </w:pPr>
      <w:r>
        <w:t xml:space="preserve">Einrichtung von Lehrertandems zur Weiterentwicklung und Optimierung handlungsorientiertem Unterrichts </w:t>
      </w:r>
    </w:p>
    <w:p w:rsidR="005340FF" w:rsidRDefault="005340FF" w:rsidP="00B50A3A">
      <w:pPr>
        <w:pStyle w:val="Listenabsatz"/>
        <w:numPr>
          <w:ilvl w:val="0"/>
          <w:numId w:val="11"/>
        </w:numPr>
      </w:pPr>
      <w:r>
        <w:t xml:space="preserve">Stärkung des sozialen Klimas innerhalb des Kollegiums durch regelmäßige gemeinsame Aktivitäten und Förderung der Lehrergesundheit </w:t>
      </w:r>
    </w:p>
    <w:p w:rsidR="000F48A7" w:rsidRPr="005340FF" w:rsidRDefault="000F48A7" w:rsidP="00310DC9">
      <w:pPr>
        <w:autoSpaceDE w:val="0"/>
        <w:autoSpaceDN w:val="0"/>
        <w:adjustRightInd w:val="0"/>
        <w:rPr>
          <w:bCs/>
          <w:u w:val="single"/>
        </w:rPr>
      </w:pPr>
    </w:p>
    <w:p w:rsidR="005C5C88" w:rsidRPr="005340FF" w:rsidRDefault="005C5C88" w:rsidP="00310DC9">
      <w:pPr>
        <w:autoSpaceDE w:val="0"/>
        <w:autoSpaceDN w:val="0"/>
        <w:adjustRightInd w:val="0"/>
        <w:rPr>
          <w:bCs/>
          <w:u w:val="single"/>
        </w:rPr>
      </w:pPr>
    </w:p>
    <w:p w:rsidR="005C5C88" w:rsidRPr="000F48A7" w:rsidRDefault="005C5C88" w:rsidP="00310DC9">
      <w:pPr>
        <w:autoSpaceDE w:val="0"/>
        <w:autoSpaceDN w:val="0"/>
        <w:adjustRightInd w:val="0"/>
        <w:rPr>
          <w:rFonts w:ascii="Times-Bold" w:hAnsi="Times-Bold" w:cs="Times-Bold"/>
          <w:bCs/>
          <w:sz w:val="28"/>
          <w:szCs w:val="32"/>
          <w:u w:val="single"/>
        </w:rPr>
      </w:pPr>
      <w:r w:rsidRPr="005340FF">
        <w:rPr>
          <w:rFonts w:ascii="Times-Bold" w:hAnsi="Times-Bold" w:cs="Times-Bold"/>
          <w:bCs/>
          <w:sz w:val="28"/>
          <w:szCs w:val="32"/>
          <w:u w:val="single"/>
        </w:rPr>
        <w:t>4.2.4 Zusammenarbeit in Gremie</w:t>
      </w:r>
      <w:r w:rsidR="007A6C05" w:rsidRPr="005340FF">
        <w:rPr>
          <w:rFonts w:ascii="Times-Bold" w:hAnsi="Times-Bold" w:cs="Times-Bold"/>
          <w:bCs/>
          <w:sz w:val="28"/>
          <w:szCs w:val="32"/>
          <w:u w:val="single"/>
        </w:rPr>
        <w:t>n unter Beteiligung von Schüleri</w:t>
      </w:r>
      <w:r w:rsidRPr="005340FF">
        <w:rPr>
          <w:rFonts w:ascii="Times-Bold" w:hAnsi="Times-Bold" w:cs="Times-Bold"/>
          <w:bCs/>
          <w:sz w:val="28"/>
          <w:szCs w:val="32"/>
          <w:u w:val="single"/>
        </w:rPr>
        <w:t>nnen</w:t>
      </w:r>
      <w:r w:rsidR="007A6C05" w:rsidRPr="005340FF">
        <w:rPr>
          <w:rFonts w:ascii="Times-Bold" w:hAnsi="Times-Bold" w:cs="Times-Bold"/>
          <w:bCs/>
          <w:sz w:val="28"/>
          <w:szCs w:val="32"/>
          <w:u w:val="single"/>
        </w:rPr>
        <w:t>, Schülern</w:t>
      </w:r>
      <w:r w:rsidRPr="005340FF">
        <w:rPr>
          <w:rFonts w:ascii="Times-Bold" w:hAnsi="Times-Bold" w:cs="Times-Bold"/>
          <w:bCs/>
          <w:sz w:val="28"/>
          <w:szCs w:val="32"/>
          <w:u w:val="single"/>
        </w:rPr>
        <w:t xml:space="preserve"> und Eltern</w:t>
      </w:r>
    </w:p>
    <w:p w:rsidR="00FB25CE" w:rsidRDefault="00FB25CE" w:rsidP="00310DC9">
      <w:pPr>
        <w:autoSpaceDE w:val="0"/>
        <w:autoSpaceDN w:val="0"/>
        <w:adjustRightInd w:val="0"/>
        <w:rPr>
          <w:bCs/>
          <w:u w:val="single"/>
        </w:rPr>
      </w:pPr>
    </w:p>
    <w:p w:rsidR="005340FF" w:rsidRPr="00AB522B" w:rsidRDefault="005340FF" w:rsidP="005340FF">
      <w:pPr>
        <w:rPr>
          <w:b/>
          <w:u w:val="single"/>
        </w:rPr>
      </w:pPr>
      <w:r w:rsidRPr="00AB522B">
        <w:rPr>
          <w:b/>
          <w:u w:val="single"/>
        </w:rPr>
        <w:t xml:space="preserve">Schulkonferenz </w:t>
      </w:r>
    </w:p>
    <w:p w:rsidR="005340FF" w:rsidRPr="00AB522B" w:rsidRDefault="005340FF" w:rsidP="00086F00">
      <w:pPr>
        <w:spacing w:beforeLines="1" w:before="2" w:afterLines="1" w:after="2"/>
        <w:rPr>
          <w:szCs w:val="20"/>
        </w:rPr>
      </w:pPr>
      <w:r w:rsidRPr="00AB522B">
        <w:rPr>
          <w:szCs w:val="20"/>
        </w:rPr>
        <w:t>Die Schulkonferenz berät alle wichtigen Angelegenheiten der Schule und vermittelt bei Meinungsverschiedenheiten. Sie dient der Zusammenarbeit von Schülerinnen und Schülern, deren Erziehungsberechtigten und dem Schulpersonal.</w:t>
      </w:r>
    </w:p>
    <w:p w:rsidR="005340FF" w:rsidRPr="00AB522B" w:rsidRDefault="005340FF" w:rsidP="00086F00">
      <w:pPr>
        <w:spacing w:beforeLines="1" w:before="2" w:afterLines="1" w:after="2"/>
        <w:rPr>
          <w:szCs w:val="20"/>
        </w:rPr>
      </w:pPr>
      <w:r w:rsidRPr="00AB522B">
        <w:rPr>
          <w:szCs w:val="20"/>
        </w:rPr>
        <w:t>Sie kann gegenüber den anderen Konferenzen Empfehlungen abgeben; die Empfehlung muss auf der nächsten Sitzung dieser Konferenz beraten werden.</w:t>
      </w:r>
    </w:p>
    <w:p w:rsidR="005340FF" w:rsidRPr="00AB522B" w:rsidRDefault="005340FF" w:rsidP="005340FF"/>
    <w:p w:rsidR="005340FF" w:rsidRPr="00AB522B" w:rsidRDefault="005340FF" w:rsidP="005340FF">
      <w:pPr>
        <w:pStyle w:val="berschrift1"/>
        <w:spacing w:before="2" w:after="2"/>
        <w:rPr>
          <w:rFonts w:asciiTheme="minorHAnsi" w:hAnsiTheme="minorHAnsi"/>
          <w:sz w:val="22"/>
          <w:u w:val="single"/>
        </w:rPr>
      </w:pPr>
      <w:r w:rsidRPr="00AB522B">
        <w:rPr>
          <w:rFonts w:asciiTheme="minorHAnsi" w:hAnsiTheme="minorHAnsi"/>
          <w:sz w:val="22"/>
          <w:u w:val="single"/>
        </w:rPr>
        <w:t>Konferenzen der Lehrkräfte</w:t>
      </w:r>
    </w:p>
    <w:p w:rsidR="005340FF" w:rsidRDefault="005340FF" w:rsidP="005340FF"/>
    <w:p w:rsidR="005340FF" w:rsidRDefault="005340FF" w:rsidP="005340FF">
      <w:r>
        <w:t>Dazu zählen:</w:t>
      </w:r>
    </w:p>
    <w:p w:rsidR="005340FF" w:rsidRDefault="005340FF" w:rsidP="00B50A3A">
      <w:pPr>
        <w:pStyle w:val="Listenabsatz"/>
        <w:numPr>
          <w:ilvl w:val="0"/>
          <w:numId w:val="14"/>
        </w:numPr>
      </w:pPr>
      <w:r>
        <w:t xml:space="preserve">Gesamtkonferenz der Lehrkräfte, </w:t>
      </w:r>
    </w:p>
    <w:p w:rsidR="005340FF" w:rsidRDefault="005340FF" w:rsidP="00B50A3A">
      <w:pPr>
        <w:pStyle w:val="Listenabsatz"/>
        <w:numPr>
          <w:ilvl w:val="0"/>
          <w:numId w:val="14"/>
        </w:numPr>
      </w:pPr>
      <w:r>
        <w:t xml:space="preserve">Fachkonferenzen, </w:t>
      </w:r>
    </w:p>
    <w:p w:rsidR="005340FF" w:rsidRDefault="005340FF" w:rsidP="00B50A3A">
      <w:pPr>
        <w:pStyle w:val="Listenabsatz"/>
        <w:numPr>
          <w:ilvl w:val="0"/>
          <w:numId w:val="14"/>
        </w:numPr>
      </w:pPr>
      <w:r>
        <w:t xml:space="preserve">Klassenkonferenzen und </w:t>
      </w:r>
    </w:p>
    <w:p w:rsidR="005340FF" w:rsidRPr="000D5DBA" w:rsidRDefault="005340FF" w:rsidP="00B50A3A">
      <w:pPr>
        <w:pStyle w:val="Listenabsatz"/>
        <w:numPr>
          <w:ilvl w:val="0"/>
          <w:numId w:val="14"/>
        </w:numPr>
      </w:pPr>
      <w:r>
        <w:t>Jahrgangskonferenzen.</w:t>
      </w:r>
    </w:p>
    <w:p w:rsidR="005340FF" w:rsidRDefault="005340FF" w:rsidP="005340FF"/>
    <w:p w:rsidR="005340FF" w:rsidRDefault="005340FF" w:rsidP="005340FF">
      <w:pPr>
        <w:pStyle w:val="berschrift1"/>
        <w:spacing w:before="2" w:after="2"/>
        <w:rPr>
          <w:rFonts w:asciiTheme="minorHAnsi" w:hAnsiTheme="minorHAnsi"/>
          <w:sz w:val="22"/>
          <w:u w:val="single"/>
        </w:rPr>
      </w:pPr>
      <w:r>
        <w:rPr>
          <w:rFonts w:asciiTheme="minorHAnsi" w:hAnsiTheme="minorHAnsi"/>
          <w:sz w:val="22"/>
          <w:u w:val="single"/>
        </w:rPr>
        <w:t>Mitwirkungen der Schülerinnen und Schüler in der Schule</w:t>
      </w:r>
    </w:p>
    <w:p w:rsidR="005340FF" w:rsidRDefault="005340FF" w:rsidP="005340FF">
      <w:pPr>
        <w:pStyle w:val="berschrift1"/>
        <w:spacing w:before="2" w:after="2"/>
        <w:rPr>
          <w:rFonts w:asciiTheme="minorHAnsi" w:hAnsiTheme="minorHAnsi"/>
          <w:sz w:val="22"/>
          <w:u w:val="single"/>
        </w:rPr>
      </w:pPr>
    </w:p>
    <w:p w:rsidR="005340FF" w:rsidRPr="009B1209" w:rsidRDefault="005340FF" w:rsidP="005340FF">
      <w:pPr>
        <w:pStyle w:val="berschrift1"/>
        <w:spacing w:before="2" w:after="2"/>
        <w:rPr>
          <w:rFonts w:asciiTheme="minorHAnsi" w:hAnsiTheme="minorHAnsi"/>
          <w:b/>
          <w:sz w:val="22"/>
        </w:rPr>
      </w:pPr>
      <w:r w:rsidRPr="009B1209">
        <w:rPr>
          <w:rFonts w:asciiTheme="minorHAnsi" w:hAnsiTheme="minorHAnsi"/>
          <w:sz w:val="22"/>
        </w:rPr>
        <w:t>Dazu zählen</w:t>
      </w:r>
      <w:r>
        <w:rPr>
          <w:rFonts w:asciiTheme="minorHAnsi" w:hAnsiTheme="minorHAnsi"/>
          <w:sz w:val="22"/>
        </w:rPr>
        <w:t>:</w:t>
      </w:r>
    </w:p>
    <w:p w:rsidR="005340FF" w:rsidRDefault="005340FF" w:rsidP="005340FF">
      <w:pPr>
        <w:pStyle w:val="berschrift1"/>
        <w:spacing w:before="2" w:after="2"/>
        <w:rPr>
          <w:rFonts w:asciiTheme="minorHAnsi" w:hAnsiTheme="minorHAnsi"/>
          <w:sz w:val="22"/>
          <w:u w:val="single"/>
        </w:rPr>
      </w:pPr>
    </w:p>
    <w:p w:rsidR="005340FF" w:rsidRPr="00A12079" w:rsidRDefault="005340FF" w:rsidP="00086F00">
      <w:pPr>
        <w:pStyle w:val="berschrift1"/>
        <w:keepNext w:val="0"/>
        <w:numPr>
          <w:ilvl w:val="0"/>
          <w:numId w:val="14"/>
        </w:numPr>
        <w:spacing w:beforeLines="1" w:before="2" w:afterLines="1" w:after="2"/>
        <w:jc w:val="left"/>
        <w:rPr>
          <w:rFonts w:asciiTheme="minorHAnsi" w:hAnsiTheme="minorHAnsi"/>
          <w:b/>
          <w:sz w:val="22"/>
        </w:rPr>
      </w:pPr>
      <w:r>
        <w:rPr>
          <w:rFonts w:asciiTheme="minorHAnsi" w:hAnsiTheme="minorHAnsi"/>
          <w:sz w:val="22"/>
        </w:rPr>
        <w:t>Sc</w:t>
      </w:r>
      <w:r w:rsidRPr="00EF2F93">
        <w:rPr>
          <w:rFonts w:asciiTheme="minorHAnsi" w:hAnsiTheme="minorHAnsi"/>
          <w:sz w:val="22"/>
        </w:rPr>
        <w:t>hülerversammlungen</w:t>
      </w:r>
      <w:r>
        <w:rPr>
          <w:rFonts w:asciiTheme="minorHAnsi" w:hAnsiTheme="minorHAnsi"/>
          <w:sz w:val="22"/>
        </w:rPr>
        <w:t xml:space="preserve"> </w:t>
      </w:r>
    </w:p>
    <w:p w:rsidR="005340FF" w:rsidRDefault="005340FF" w:rsidP="00086F00">
      <w:pPr>
        <w:pStyle w:val="berschrift1"/>
        <w:keepNext w:val="0"/>
        <w:numPr>
          <w:ilvl w:val="0"/>
          <w:numId w:val="14"/>
        </w:numPr>
        <w:spacing w:beforeLines="1" w:before="2" w:afterLines="1" w:after="2"/>
        <w:jc w:val="left"/>
        <w:rPr>
          <w:rFonts w:asciiTheme="minorHAnsi" w:hAnsiTheme="minorHAnsi"/>
          <w:sz w:val="22"/>
        </w:rPr>
      </w:pPr>
      <w:r w:rsidRPr="009B1209">
        <w:rPr>
          <w:rFonts w:asciiTheme="minorHAnsi" w:hAnsiTheme="minorHAnsi"/>
          <w:sz w:val="22"/>
        </w:rPr>
        <w:t>Gesamtschülervertretung</w:t>
      </w:r>
    </w:p>
    <w:p w:rsidR="005340FF" w:rsidRDefault="005340FF" w:rsidP="005340FF">
      <w:pPr>
        <w:pStyle w:val="berschrift1"/>
        <w:spacing w:before="2" w:after="2"/>
        <w:rPr>
          <w:rFonts w:asciiTheme="minorHAnsi" w:hAnsiTheme="minorHAnsi"/>
          <w:b/>
          <w:sz w:val="22"/>
        </w:rPr>
      </w:pPr>
    </w:p>
    <w:p w:rsidR="005340FF" w:rsidRDefault="005340FF" w:rsidP="005340FF">
      <w:pPr>
        <w:pStyle w:val="berschrift1"/>
        <w:spacing w:before="2" w:after="2"/>
        <w:rPr>
          <w:rFonts w:asciiTheme="minorHAnsi" w:hAnsiTheme="minorHAnsi"/>
          <w:b/>
          <w:sz w:val="22"/>
        </w:rPr>
      </w:pPr>
    </w:p>
    <w:p w:rsidR="005340FF" w:rsidRDefault="005340FF" w:rsidP="005340FF">
      <w:pPr>
        <w:pStyle w:val="berschrift1"/>
        <w:spacing w:before="2" w:after="2"/>
        <w:rPr>
          <w:rFonts w:asciiTheme="minorHAnsi" w:hAnsiTheme="minorHAnsi"/>
          <w:sz w:val="22"/>
          <w:u w:val="single"/>
        </w:rPr>
      </w:pPr>
      <w:r>
        <w:rPr>
          <w:rFonts w:asciiTheme="minorHAnsi" w:hAnsiTheme="minorHAnsi"/>
          <w:sz w:val="22"/>
          <w:u w:val="single"/>
        </w:rPr>
        <w:t>Mitwirkungen der Erziehungsberechtigten in der Schule</w:t>
      </w:r>
    </w:p>
    <w:p w:rsidR="005340FF" w:rsidRDefault="005340FF" w:rsidP="005340FF">
      <w:pPr>
        <w:pStyle w:val="berschrift1"/>
        <w:spacing w:before="2" w:after="2"/>
        <w:rPr>
          <w:rFonts w:asciiTheme="minorHAnsi" w:hAnsiTheme="minorHAnsi"/>
          <w:b/>
          <w:sz w:val="22"/>
        </w:rPr>
      </w:pPr>
    </w:p>
    <w:p w:rsidR="005340FF" w:rsidRPr="009B1209" w:rsidRDefault="005340FF" w:rsidP="005340FF">
      <w:pPr>
        <w:pStyle w:val="berschrift1"/>
        <w:spacing w:before="2" w:after="2"/>
        <w:rPr>
          <w:rFonts w:asciiTheme="minorHAnsi" w:hAnsiTheme="minorHAnsi"/>
          <w:b/>
          <w:sz w:val="22"/>
        </w:rPr>
      </w:pPr>
      <w:r w:rsidRPr="009B1209">
        <w:rPr>
          <w:rFonts w:asciiTheme="minorHAnsi" w:hAnsiTheme="minorHAnsi"/>
          <w:sz w:val="22"/>
        </w:rPr>
        <w:t>Dazu zählen</w:t>
      </w:r>
      <w:r>
        <w:rPr>
          <w:rFonts w:asciiTheme="minorHAnsi" w:hAnsiTheme="minorHAnsi"/>
          <w:sz w:val="22"/>
        </w:rPr>
        <w:t>:</w:t>
      </w:r>
    </w:p>
    <w:p w:rsidR="005340FF" w:rsidRDefault="005340FF" w:rsidP="005340FF">
      <w:pPr>
        <w:pStyle w:val="berschrift1"/>
        <w:spacing w:before="2" w:after="2"/>
        <w:rPr>
          <w:rFonts w:asciiTheme="minorHAnsi" w:hAnsiTheme="minorHAnsi"/>
          <w:sz w:val="22"/>
          <w:u w:val="single"/>
        </w:rPr>
      </w:pPr>
    </w:p>
    <w:p w:rsidR="005340FF" w:rsidRDefault="005340FF" w:rsidP="00086F00">
      <w:pPr>
        <w:pStyle w:val="berschrift1"/>
        <w:keepNext w:val="0"/>
        <w:numPr>
          <w:ilvl w:val="0"/>
          <w:numId w:val="14"/>
        </w:numPr>
        <w:spacing w:beforeLines="1" w:before="2" w:afterLines="1" w:after="2"/>
        <w:jc w:val="left"/>
        <w:rPr>
          <w:rFonts w:asciiTheme="minorHAnsi" w:hAnsiTheme="minorHAnsi"/>
          <w:b/>
          <w:sz w:val="22"/>
        </w:rPr>
      </w:pPr>
      <w:r>
        <w:rPr>
          <w:rFonts w:asciiTheme="minorHAnsi" w:hAnsiTheme="minorHAnsi"/>
          <w:sz w:val="22"/>
        </w:rPr>
        <w:t>Elternversammlungen</w:t>
      </w:r>
    </w:p>
    <w:p w:rsidR="005340FF" w:rsidRDefault="005340FF" w:rsidP="00086F00">
      <w:pPr>
        <w:pStyle w:val="berschrift1"/>
        <w:keepNext w:val="0"/>
        <w:numPr>
          <w:ilvl w:val="0"/>
          <w:numId w:val="14"/>
        </w:numPr>
        <w:spacing w:beforeLines="1" w:before="2" w:afterLines="1" w:after="2"/>
        <w:jc w:val="left"/>
        <w:rPr>
          <w:rFonts w:asciiTheme="minorHAnsi" w:hAnsiTheme="minorHAnsi"/>
          <w:sz w:val="22"/>
        </w:rPr>
      </w:pPr>
      <w:r w:rsidRPr="009B1209">
        <w:rPr>
          <w:rFonts w:asciiTheme="minorHAnsi" w:hAnsiTheme="minorHAnsi"/>
          <w:sz w:val="22"/>
        </w:rPr>
        <w:t>Gesamt</w:t>
      </w:r>
      <w:r>
        <w:rPr>
          <w:rFonts w:asciiTheme="minorHAnsi" w:hAnsiTheme="minorHAnsi"/>
          <w:sz w:val="22"/>
        </w:rPr>
        <w:t>elternvertretung</w:t>
      </w:r>
    </w:p>
    <w:p w:rsidR="005340FF" w:rsidRPr="00552D23" w:rsidRDefault="005340FF" w:rsidP="00086F00">
      <w:pPr>
        <w:pStyle w:val="berschrift1"/>
        <w:keepNext w:val="0"/>
        <w:numPr>
          <w:ilvl w:val="0"/>
          <w:numId w:val="14"/>
        </w:numPr>
        <w:spacing w:beforeLines="1" w:before="2" w:afterLines="1" w:after="2"/>
        <w:jc w:val="left"/>
        <w:rPr>
          <w:rFonts w:asciiTheme="minorHAnsi" w:hAnsiTheme="minorHAnsi"/>
          <w:b/>
          <w:sz w:val="22"/>
        </w:rPr>
      </w:pPr>
      <w:r w:rsidRPr="00552D23">
        <w:rPr>
          <w:rFonts w:asciiTheme="minorHAnsi" w:hAnsiTheme="minorHAnsi"/>
          <w:sz w:val="22"/>
        </w:rPr>
        <w:t>Gesamtelternversammlungen</w:t>
      </w:r>
    </w:p>
    <w:p w:rsidR="005340FF" w:rsidRDefault="005340FF" w:rsidP="00086F00">
      <w:pPr>
        <w:pStyle w:val="berschrift1"/>
        <w:keepNext w:val="0"/>
        <w:numPr>
          <w:ilvl w:val="0"/>
          <w:numId w:val="14"/>
        </w:numPr>
        <w:spacing w:beforeLines="1" w:before="2" w:afterLines="1" w:after="2"/>
        <w:jc w:val="left"/>
        <w:rPr>
          <w:rFonts w:asciiTheme="minorHAnsi" w:hAnsiTheme="minorHAnsi"/>
          <w:sz w:val="22"/>
        </w:rPr>
      </w:pPr>
      <w:r w:rsidRPr="00A12079">
        <w:rPr>
          <w:rFonts w:asciiTheme="minorHAnsi" w:hAnsiTheme="minorHAnsi"/>
          <w:sz w:val="22"/>
        </w:rPr>
        <w:t>Gesamtschülervertretung</w:t>
      </w:r>
    </w:p>
    <w:p w:rsidR="005340FF" w:rsidRDefault="005340FF" w:rsidP="005340FF">
      <w:pPr>
        <w:pStyle w:val="berschrift1"/>
        <w:spacing w:before="2" w:after="2"/>
        <w:rPr>
          <w:rFonts w:asciiTheme="minorHAnsi" w:hAnsiTheme="minorHAnsi"/>
          <w:sz w:val="22"/>
          <w:u w:val="single"/>
        </w:rPr>
      </w:pPr>
    </w:p>
    <w:p w:rsidR="005340FF" w:rsidRDefault="005340FF" w:rsidP="005340FF">
      <w:pPr>
        <w:pStyle w:val="berschrift1"/>
        <w:spacing w:before="2" w:after="2"/>
        <w:rPr>
          <w:rFonts w:asciiTheme="minorHAnsi" w:hAnsiTheme="minorHAnsi"/>
          <w:sz w:val="22"/>
          <w:u w:val="single"/>
        </w:rPr>
      </w:pPr>
    </w:p>
    <w:p w:rsidR="005340FF" w:rsidRPr="00765D9E" w:rsidRDefault="005340FF" w:rsidP="005340FF">
      <w:pPr>
        <w:rPr>
          <w:b/>
        </w:rPr>
      </w:pPr>
    </w:p>
    <w:p w:rsidR="00310DC9" w:rsidRPr="00337DFD" w:rsidRDefault="005801C6" w:rsidP="00310DC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br w:type="page"/>
      </w:r>
      <w:r w:rsidR="007E14A9" w:rsidRPr="00337DFD">
        <w:rPr>
          <w:rFonts w:ascii="Times-Bold" w:hAnsi="Times-Bold" w:cs="Times-Bold"/>
          <w:bCs/>
          <w:sz w:val="32"/>
          <w:szCs w:val="32"/>
          <w:u w:val="single"/>
        </w:rPr>
        <w:lastRenderedPageBreak/>
        <w:t>4</w:t>
      </w:r>
      <w:r w:rsidR="00337DFD" w:rsidRPr="00337DFD">
        <w:rPr>
          <w:rFonts w:ascii="Times-Bold" w:hAnsi="Times-Bold" w:cs="Times-Bold"/>
          <w:bCs/>
          <w:sz w:val="32"/>
          <w:szCs w:val="32"/>
          <w:u w:val="single"/>
        </w:rPr>
        <w:t>.</w:t>
      </w:r>
      <w:r w:rsidR="00310DC9" w:rsidRPr="00337DFD">
        <w:rPr>
          <w:rFonts w:ascii="Times-Bold" w:hAnsi="Times-Bold" w:cs="Times-Bold"/>
          <w:bCs/>
          <w:sz w:val="32"/>
          <w:szCs w:val="32"/>
          <w:u w:val="single"/>
        </w:rPr>
        <w:t>3. Zur Personalentwicklung</w:t>
      </w:r>
    </w:p>
    <w:p w:rsidR="00310DC9" w:rsidRDefault="00310DC9" w:rsidP="00735429">
      <w:pPr>
        <w:autoSpaceDE w:val="0"/>
        <w:autoSpaceDN w:val="0"/>
        <w:adjustRightInd w:val="0"/>
        <w:jc w:val="both"/>
        <w:rPr>
          <w:rFonts w:ascii="Times-Roman" w:hAnsi="Times-Roman" w:cs="Times-Roman"/>
        </w:rPr>
      </w:pPr>
      <w:r>
        <w:rPr>
          <w:rFonts w:ascii="Times-Roman" w:hAnsi="Times-Roman" w:cs="Times-Roman"/>
        </w:rPr>
        <w:t xml:space="preserve">Um den Schülerinnen und Schülern nicht nur Sachkompetenz, sondern auch </w:t>
      </w:r>
      <w:r w:rsidR="007E14A9">
        <w:rPr>
          <w:rFonts w:ascii="Times-Roman" w:hAnsi="Times-Roman" w:cs="Times-Roman"/>
        </w:rPr>
        <w:t>M</w:t>
      </w:r>
      <w:r>
        <w:rPr>
          <w:rFonts w:ascii="Times-Roman" w:hAnsi="Times-Roman" w:cs="Times-Roman"/>
        </w:rPr>
        <w:t>ethodenkompetenz,</w:t>
      </w:r>
      <w:r w:rsidR="007E14A9">
        <w:rPr>
          <w:rFonts w:ascii="Times-Roman" w:hAnsi="Times-Roman" w:cs="Times-Roman"/>
        </w:rPr>
        <w:t xml:space="preserve"> </w:t>
      </w:r>
      <w:r>
        <w:rPr>
          <w:rFonts w:ascii="Times-Roman" w:hAnsi="Times-Roman" w:cs="Times-Roman"/>
        </w:rPr>
        <w:t>soziale und personale Kompetenz zu vermitteln, muss sich die Rolle der Lehrkräfte ändern.</w:t>
      </w:r>
      <w:r w:rsidR="007E14A9">
        <w:rPr>
          <w:rFonts w:ascii="Times-Roman" w:hAnsi="Times-Roman" w:cs="Times-Roman"/>
        </w:rPr>
        <w:t xml:space="preserve"> </w:t>
      </w:r>
      <w:r>
        <w:rPr>
          <w:rFonts w:ascii="Times-Roman" w:hAnsi="Times-Roman" w:cs="Times-Roman"/>
        </w:rPr>
        <w:t>Eine notwendige Voraussetzung für die Umsetzung der Schulreform ist, dass die Kollegen und</w:t>
      </w:r>
      <w:r w:rsidR="007E14A9">
        <w:rPr>
          <w:rFonts w:ascii="Times-Roman" w:hAnsi="Times-Roman" w:cs="Times-Roman"/>
        </w:rPr>
        <w:t xml:space="preserve"> </w:t>
      </w:r>
      <w:r>
        <w:rPr>
          <w:rFonts w:ascii="Times-Roman" w:hAnsi="Times-Roman" w:cs="Times-Roman"/>
        </w:rPr>
        <w:t>Kolleginnen sich für Neues aufgeschlossen zeigen.</w:t>
      </w:r>
    </w:p>
    <w:p w:rsidR="00310DC9" w:rsidRDefault="00310DC9" w:rsidP="00735429">
      <w:pPr>
        <w:autoSpaceDE w:val="0"/>
        <w:autoSpaceDN w:val="0"/>
        <w:adjustRightInd w:val="0"/>
        <w:jc w:val="both"/>
        <w:rPr>
          <w:rFonts w:ascii="Times-Roman" w:hAnsi="Times-Roman" w:cs="Times-Roman"/>
        </w:rPr>
      </w:pPr>
      <w:r>
        <w:rPr>
          <w:rFonts w:ascii="Times-Roman" w:hAnsi="Times-Roman" w:cs="Times-Roman"/>
        </w:rPr>
        <w:t>Sie sollen Bereitschaft zeigen,</w:t>
      </w:r>
    </w:p>
    <w:p w:rsidR="00310DC9" w:rsidRDefault="00310DC9" w:rsidP="00735429">
      <w:pPr>
        <w:autoSpaceDE w:val="0"/>
        <w:autoSpaceDN w:val="0"/>
        <w:adjustRightInd w:val="0"/>
        <w:jc w:val="both"/>
        <w:rPr>
          <w:rFonts w:ascii="Times-Roman" w:hAnsi="Times-Roman" w:cs="Times-Roman"/>
        </w:rPr>
      </w:pPr>
      <w:r>
        <w:rPr>
          <w:rFonts w:ascii="Symbol" w:hAnsi="Symbol" w:cs="Symbol"/>
        </w:rPr>
        <w:t></w:t>
      </w:r>
      <w:r>
        <w:rPr>
          <w:rFonts w:ascii="Symbol" w:hAnsi="Symbol" w:cs="Symbol"/>
        </w:rPr>
        <w:t></w:t>
      </w:r>
      <w:r>
        <w:rPr>
          <w:rFonts w:ascii="Times-Roman" w:hAnsi="Times-Roman" w:cs="Times-Roman"/>
        </w:rPr>
        <w:t>die Klassenzimmertür zu öffnen,</w:t>
      </w:r>
    </w:p>
    <w:p w:rsidR="00310DC9" w:rsidRDefault="00310DC9" w:rsidP="00735429">
      <w:pPr>
        <w:autoSpaceDE w:val="0"/>
        <w:autoSpaceDN w:val="0"/>
        <w:adjustRightInd w:val="0"/>
        <w:jc w:val="both"/>
        <w:rPr>
          <w:rFonts w:ascii="Times-Roman" w:hAnsi="Times-Roman" w:cs="Times-Roman"/>
        </w:rPr>
      </w:pPr>
      <w:r>
        <w:rPr>
          <w:rFonts w:ascii="Symbol" w:hAnsi="Symbol" w:cs="Symbol"/>
        </w:rPr>
        <w:t></w:t>
      </w:r>
      <w:r>
        <w:rPr>
          <w:rFonts w:ascii="Symbol" w:hAnsi="Symbol" w:cs="Symbol"/>
        </w:rPr>
        <w:t></w:t>
      </w:r>
      <w:r>
        <w:rPr>
          <w:rFonts w:ascii="Times-Roman" w:hAnsi="Times-Roman" w:cs="Times-Roman"/>
        </w:rPr>
        <w:t>sich mit anderen austauschen,</w:t>
      </w:r>
    </w:p>
    <w:p w:rsidR="00310DC9" w:rsidRDefault="00310DC9" w:rsidP="00735429">
      <w:pPr>
        <w:autoSpaceDE w:val="0"/>
        <w:autoSpaceDN w:val="0"/>
        <w:adjustRightInd w:val="0"/>
        <w:jc w:val="both"/>
        <w:rPr>
          <w:rFonts w:ascii="Times-Roman" w:hAnsi="Times-Roman" w:cs="Times-Roman"/>
        </w:rPr>
      </w:pPr>
      <w:r>
        <w:rPr>
          <w:rFonts w:ascii="Symbol" w:hAnsi="Symbol" w:cs="Symbol"/>
        </w:rPr>
        <w:t></w:t>
      </w:r>
      <w:r>
        <w:rPr>
          <w:rFonts w:ascii="Symbol" w:hAnsi="Symbol" w:cs="Symbol"/>
        </w:rPr>
        <w:t></w:t>
      </w:r>
      <w:r>
        <w:rPr>
          <w:rFonts w:ascii="Times-Roman" w:hAnsi="Times-Roman" w:cs="Times-Roman"/>
        </w:rPr>
        <w:t>im Team zu arbeiten,</w:t>
      </w:r>
    </w:p>
    <w:p w:rsidR="00310DC9" w:rsidRDefault="00310DC9" w:rsidP="00735429">
      <w:pPr>
        <w:autoSpaceDE w:val="0"/>
        <w:autoSpaceDN w:val="0"/>
        <w:adjustRightInd w:val="0"/>
        <w:jc w:val="both"/>
        <w:rPr>
          <w:rFonts w:ascii="Times-Roman" w:hAnsi="Times-Roman" w:cs="Times-Roman"/>
        </w:rPr>
      </w:pPr>
      <w:r>
        <w:rPr>
          <w:rFonts w:ascii="Symbol" w:hAnsi="Symbol" w:cs="Symbol"/>
        </w:rPr>
        <w:t></w:t>
      </w:r>
      <w:r>
        <w:rPr>
          <w:rFonts w:ascii="Symbol" w:hAnsi="Symbol" w:cs="Symbol"/>
        </w:rPr>
        <w:t></w:t>
      </w:r>
      <w:r>
        <w:rPr>
          <w:rFonts w:ascii="Times-Roman" w:hAnsi="Times-Roman" w:cs="Times-Roman"/>
        </w:rPr>
        <w:t>sich auf gemeinsame Ziele in der Unterrichts- und Erziehungsarbeit zu verständigen,</w:t>
      </w:r>
    </w:p>
    <w:p w:rsidR="00310DC9" w:rsidRDefault="00310DC9" w:rsidP="00735429">
      <w:pPr>
        <w:autoSpaceDE w:val="0"/>
        <w:autoSpaceDN w:val="0"/>
        <w:adjustRightInd w:val="0"/>
        <w:jc w:val="both"/>
        <w:rPr>
          <w:rFonts w:ascii="Times-Roman" w:hAnsi="Times-Roman" w:cs="Times-Roman"/>
        </w:rPr>
      </w:pPr>
      <w:r>
        <w:rPr>
          <w:rFonts w:ascii="Symbol" w:hAnsi="Symbol" w:cs="Symbol"/>
        </w:rPr>
        <w:t></w:t>
      </w:r>
      <w:r>
        <w:rPr>
          <w:rFonts w:ascii="Symbol" w:hAnsi="Symbol" w:cs="Symbol"/>
        </w:rPr>
        <w:t></w:t>
      </w:r>
      <w:r>
        <w:rPr>
          <w:rFonts w:ascii="Times-Roman" w:hAnsi="Times-Roman" w:cs="Times-Roman"/>
        </w:rPr>
        <w:t>neue Medien kennen</w:t>
      </w:r>
      <w:r w:rsidR="00243C2F">
        <w:rPr>
          <w:rFonts w:ascii="Times-Roman" w:hAnsi="Times-Roman" w:cs="Times-Roman"/>
        </w:rPr>
        <w:t xml:space="preserve"> </w:t>
      </w:r>
      <w:r>
        <w:rPr>
          <w:rFonts w:ascii="Times-Roman" w:hAnsi="Times-Roman" w:cs="Times-Roman"/>
        </w:rPr>
        <w:t>zu</w:t>
      </w:r>
      <w:r w:rsidR="00243C2F">
        <w:rPr>
          <w:rFonts w:ascii="Times-Roman" w:hAnsi="Times-Roman" w:cs="Times-Roman"/>
        </w:rPr>
        <w:t xml:space="preserve"> </w:t>
      </w:r>
      <w:r>
        <w:rPr>
          <w:rFonts w:ascii="Times-Roman" w:hAnsi="Times-Roman" w:cs="Times-Roman"/>
        </w:rPr>
        <w:t>lernen und einsetzen zu können.</w:t>
      </w:r>
    </w:p>
    <w:p w:rsidR="00706B60" w:rsidRDefault="00706B60" w:rsidP="00735429">
      <w:pPr>
        <w:autoSpaceDE w:val="0"/>
        <w:autoSpaceDN w:val="0"/>
        <w:adjustRightInd w:val="0"/>
        <w:jc w:val="both"/>
        <w:rPr>
          <w:rFonts w:ascii="Times-Roman" w:hAnsi="Times-Roman" w:cs="Times-Roman"/>
        </w:rPr>
      </w:pPr>
    </w:p>
    <w:p w:rsidR="00706B60" w:rsidRDefault="00706B60" w:rsidP="00735429">
      <w:pPr>
        <w:autoSpaceDE w:val="0"/>
        <w:autoSpaceDN w:val="0"/>
        <w:adjustRightInd w:val="0"/>
        <w:jc w:val="both"/>
        <w:rPr>
          <w:rFonts w:ascii="Times-Roman" w:hAnsi="Times-Roman" w:cs="Times-Roman"/>
        </w:rPr>
      </w:pPr>
      <w:r>
        <w:rPr>
          <w:rFonts w:ascii="Times-Roman" w:hAnsi="Times-Roman" w:cs="Times-Roman"/>
        </w:rPr>
        <w:t>Wir sind bestrebt neue Kolleginnen und Kollegen zu gewinnen, die die inhaltliche Arbeit im Sinne des Schulprogramms fortführen können und wollen.</w:t>
      </w:r>
      <w:r w:rsidR="00D435BB">
        <w:rPr>
          <w:rFonts w:ascii="Times-Roman" w:hAnsi="Times-Roman" w:cs="Times-Roman"/>
        </w:rPr>
        <w:t xml:space="preserve"> Dazu </w:t>
      </w:r>
      <w:r w:rsidR="00DC1F81">
        <w:rPr>
          <w:rFonts w:ascii="Times-Roman" w:hAnsi="Times-Roman" w:cs="Times-Roman"/>
        </w:rPr>
        <w:t xml:space="preserve">nutzen </w:t>
      </w:r>
      <w:r w:rsidR="00D435BB">
        <w:rPr>
          <w:rFonts w:ascii="Times-Roman" w:hAnsi="Times-Roman" w:cs="Times-Roman"/>
        </w:rPr>
        <w:t>wir die bekannten Wege der Personalgewinnung.</w:t>
      </w:r>
    </w:p>
    <w:p w:rsidR="00735429" w:rsidRDefault="00735429" w:rsidP="00310DC9">
      <w:pPr>
        <w:autoSpaceDE w:val="0"/>
        <w:autoSpaceDN w:val="0"/>
        <w:adjustRightInd w:val="0"/>
        <w:rPr>
          <w:rFonts w:ascii="Times-Roman" w:hAnsi="Times-Roman" w:cs="Times-Roman"/>
        </w:rPr>
      </w:pPr>
    </w:p>
    <w:p w:rsidR="00310DC9" w:rsidRPr="00337DFD" w:rsidRDefault="005801C6" w:rsidP="00310DC9">
      <w:pPr>
        <w:autoSpaceDE w:val="0"/>
        <w:autoSpaceDN w:val="0"/>
        <w:adjustRightInd w:val="0"/>
        <w:rPr>
          <w:rFonts w:ascii="Times-Bold" w:hAnsi="Times-Bold" w:cs="Times-Bold"/>
          <w:bCs/>
          <w:sz w:val="32"/>
          <w:szCs w:val="32"/>
          <w:u w:val="single"/>
        </w:rPr>
      </w:pPr>
      <w:r>
        <w:rPr>
          <w:rFonts w:ascii="Times-Bold" w:hAnsi="Times-Bold" w:cs="Times-Bold"/>
          <w:bCs/>
          <w:sz w:val="32"/>
          <w:szCs w:val="32"/>
          <w:u w:val="single"/>
        </w:rPr>
        <w:br w:type="page"/>
      </w:r>
      <w:r w:rsidR="007E14A9" w:rsidRPr="00337DFD">
        <w:rPr>
          <w:rFonts w:ascii="Times-Bold" w:hAnsi="Times-Bold" w:cs="Times-Bold"/>
          <w:bCs/>
          <w:sz w:val="32"/>
          <w:szCs w:val="32"/>
          <w:u w:val="single"/>
        </w:rPr>
        <w:lastRenderedPageBreak/>
        <w:t>4</w:t>
      </w:r>
      <w:r w:rsidR="00337DFD" w:rsidRPr="00337DFD">
        <w:rPr>
          <w:rFonts w:ascii="Times-Bold" w:hAnsi="Times-Bold" w:cs="Times-Bold"/>
          <w:bCs/>
          <w:sz w:val="32"/>
          <w:szCs w:val="32"/>
          <w:u w:val="single"/>
        </w:rPr>
        <w:t>.</w:t>
      </w:r>
      <w:r w:rsidR="00310DC9" w:rsidRPr="00337DFD">
        <w:rPr>
          <w:rFonts w:ascii="Times-Bold" w:hAnsi="Times-Bold" w:cs="Times-Bold"/>
          <w:bCs/>
          <w:sz w:val="32"/>
          <w:szCs w:val="32"/>
          <w:u w:val="single"/>
        </w:rPr>
        <w:t>4. Zu Erziehung und Schulleben</w:t>
      </w:r>
      <w:r w:rsidR="005D7C3A">
        <w:rPr>
          <w:rFonts w:ascii="Times-Bold" w:hAnsi="Times-Bold" w:cs="Times-Bold"/>
          <w:bCs/>
          <w:sz w:val="32"/>
          <w:szCs w:val="32"/>
          <w:u w:val="single"/>
        </w:rPr>
        <w:t xml:space="preserve"> </w:t>
      </w:r>
    </w:p>
    <w:p w:rsidR="005D7C3A" w:rsidRDefault="005D7C3A" w:rsidP="00310DC9">
      <w:pPr>
        <w:autoSpaceDE w:val="0"/>
        <w:autoSpaceDN w:val="0"/>
        <w:adjustRightInd w:val="0"/>
        <w:rPr>
          <w:rFonts w:ascii="Times-Bold" w:hAnsi="Times-Bold" w:cs="Times-Bold"/>
          <w:bCs/>
          <w:sz w:val="28"/>
          <w:szCs w:val="28"/>
          <w:u w:val="single"/>
        </w:rPr>
      </w:pPr>
    </w:p>
    <w:p w:rsidR="00BE4974" w:rsidRPr="00191AD0" w:rsidRDefault="00BE4974" w:rsidP="00D23430">
      <w:r w:rsidRPr="00C76644">
        <w:t>Für</w:t>
      </w:r>
      <w:r>
        <w:t xml:space="preserve"> die nächste Zeit</w:t>
      </w:r>
      <w:r w:rsidRPr="00C76644">
        <w:t xml:space="preserve"> hat sich die Schule Entwicklungsprojekte vorgenommen, die </w:t>
      </w:r>
      <w:r>
        <w:t>die Konsequenz der Erziehungsarbeit</w:t>
      </w:r>
      <w:r w:rsidRPr="00C76644">
        <w:t xml:space="preserve"> weiterhin stärken und Kinder und Eltern vermehrt in die schulische Arbeit ei</w:t>
      </w:r>
      <w:r>
        <w:t>nbinden möchte</w:t>
      </w:r>
      <w:r w:rsidRPr="00C76644">
        <w:t xml:space="preserve">. </w:t>
      </w:r>
    </w:p>
    <w:p w:rsidR="00BE4974" w:rsidRPr="00191AD0" w:rsidRDefault="00BE4974" w:rsidP="00BE4974">
      <w:pPr>
        <w:pStyle w:val="Listenabsatz"/>
        <w:spacing w:after="160" w:line="259" w:lineRule="auto"/>
        <w:ind w:left="0"/>
        <w:rPr>
          <w:rFonts w:ascii="Times New Roman" w:hAnsi="Times New Roman" w:cs="Times New Roman"/>
          <w:sz w:val="24"/>
          <w:szCs w:val="24"/>
        </w:rPr>
      </w:pPr>
    </w:p>
    <w:p w:rsidR="00191AD0" w:rsidRPr="00F72D29" w:rsidRDefault="00191AD0" w:rsidP="00F72D29">
      <w:pPr>
        <w:autoSpaceDE w:val="0"/>
        <w:autoSpaceDN w:val="0"/>
        <w:adjustRightInd w:val="0"/>
        <w:rPr>
          <w:rFonts w:ascii="Times-Bold" w:hAnsi="Times-Bold" w:cs="Times-Bold"/>
          <w:bCs/>
          <w:sz w:val="28"/>
          <w:szCs w:val="28"/>
          <w:u w:val="single"/>
        </w:rPr>
      </w:pPr>
      <w:r w:rsidRPr="00F72D29">
        <w:rPr>
          <w:rFonts w:ascii="Times-Bold" w:hAnsi="Times-Bold" w:cs="Times-Bold"/>
          <w:bCs/>
          <w:sz w:val="28"/>
          <w:szCs w:val="28"/>
          <w:u w:val="single"/>
        </w:rPr>
        <w:t xml:space="preserve">4.4.1 </w:t>
      </w:r>
      <w:r w:rsidR="00BE4974" w:rsidRPr="00F72D29">
        <w:rPr>
          <w:rFonts w:ascii="Times-Bold" w:hAnsi="Times-Bold" w:cs="Times-Bold"/>
          <w:bCs/>
          <w:sz w:val="28"/>
          <w:szCs w:val="28"/>
          <w:u w:val="single"/>
        </w:rPr>
        <w:t>Aktualisierung von Schulregeln</w:t>
      </w:r>
    </w:p>
    <w:p w:rsidR="00191AD0" w:rsidRPr="00191AD0" w:rsidRDefault="00191AD0" w:rsidP="00191AD0">
      <w:pPr>
        <w:pStyle w:val="Listenabsatz"/>
        <w:spacing w:after="160" w:line="259" w:lineRule="auto"/>
        <w:ind w:left="0"/>
        <w:rPr>
          <w:rFonts w:ascii="Times New Roman" w:hAnsi="Times New Roman" w:cs="Times New Roman"/>
          <w:sz w:val="24"/>
          <w:szCs w:val="24"/>
        </w:rPr>
      </w:pPr>
      <w:r w:rsidRPr="00191AD0">
        <w:rPr>
          <w:rFonts w:ascii="Times New Roman" w:hAnsi="Times New Roman" w:cs="Times New Roman"/>
          <w:sz w:val="24"/>
          <w:szCs w:val="24"/>
        </w:rPr>
        <w:t>Regeln sind zum Teil uneinheitlich und auf Übertretungen wird nicht immer in gleicher Weise reagiert.</w:t>
      </w:r>
    </w:p>
    <w:p w:rsidR="00191AD0" w:rsidRPr="00191AD0" w:rsidRDefault="00191AD0" w:rsidP="00BE4974">
      <w:pPr>
        <w:pStyle w:val="Listenabsatz"/>
        <w:spacing w:after="160" w:line="259" w:lineRule="auto"/>
        <w:ind w:left="0"/>
        <w:rPr>
          <w:rFonts w:ascii="Times New Roman" w:hAnsi="Times New Roman" w:cs="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191AD0" w:rsidRPr="00C23D6A" w:rsidTr="00D01080">
        <w:tc>
          <w:tcPr>
            <w:tcW w:w="2263"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Zielbeschreibung</w:t>
            </w:r>
          </w:p>
        </w:tc>
        <w:tc>
          <w:tcPr>
            <w:tcW w:w="2268"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Maßnahmen</w:t>
            </w:r>
          </w:p>
        </w:tc>
        <w:tc>
          <w:tcPr>
            <w:tcW w:w="3077"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Kriterien der Zielerreichung/</w:t>
            </w:r>
          </w:p>
          <w:p w:rsidR="00191AD0" w:rsidRPr="0093366E" w:rsidRDefault="00191AD0" w:rsidP="00D01080">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Verantwortlichkeit</w:t>
            </w:r>
          </w:p>
        </w:tc>
      </w:tr>
      <w:tr w:rsidR="00191AD0" w:rsidRPr="00C23D6A" w:rsidTr="00D01080">
        <w:tc>
          <w:tcPr>
            <w:tcW w:w="2263" w:type="dxa"/>
            <w:shd w:val="clear" w:color="auto" w:fill="auto"/>
          </w:tcPr>
          <w:p w:rsidR="00191AD0" w:rsidRPr="0093366E" w:rsidRDefault="00191AD0" w:rsidP="00D01080">
            <w:pPr>
              <w:autoSpaceDE w:val="0"/>
              <w:autoSpaceDN w:val="0"/>
              <w:adjustRightInd w:val="0"/>
              <w:rPr>
                <w:bCs/>
                <w:color w:val="000000"/>
              </w:rPr>
            </w:pPr>
            <w:r>
              <w:t>Aktualisierung und Vereinheitlichung von Schulregeln</w:t>
            </w:r>
          </w:p>
        </w:tc>
        <w:tc>
          <w:tcPr>
            <w:tcW w:w="2268" w:type="dxa"/>
            <w:shd w:val="clear" w:color="auto" w:fill="auto"/>
          </w:tcPr>
          <w:p w:rsidR="00191AD0" w:rsidRPr="0093366E" w:rsidRDefault="00191AD0" w:rsidP="00191AD0">
            <w:pPr>
              <w:rPr>
                <w:bCs/>
                <w:color w:val="000000"/>
              </w:rPr>
            </w:pPr>
            <w:r>
              <w:t>Verbindlichkeit im Alltag</w:t>
            </w:r>
          </w:p>
        </w:tc>
        <w:tc>
          <w:tcPr>
            <w:tcW w:w="3828" w:type="dxa"/>
            <w:shd w:val="clear" w:color="auto" w:fill="auto"/>
          </w:tcPr>
          <w:p w:rsidR="00191AD0" w:rsidRPr="00191AD0" w:rsidRDefault="00191AD0" w:rsidP="00B50A3A">
            <w:pPr>
              <w:numPr>
                <w:ilvl w:val="0"/>
                <w:numId w:val="7"/>
              </w:numPr>
              <w:autoSpaceDE w:val="0"/>
              <w:autoSpaceDN w:val="0"/>
              <w:adjustRightInd w:val="0"/>
              <w:rPr>
                <w:bCs/>
                <w:color w:val="000000"/>
              </w:rPr>
            </w:pPr>
            <w:r w:rsidRPr="00191AD0">
              <w:rPr>
                <w:bCs/>
                <w:color w:val="000000"/>
              </w:rPr>
              <w:t>Durchführung einer Gesamtkonferenz</w:t>
            </w:r>
          </w:p>
          <w:p w:rsidR="00191AD0" w:rsidRPr="00191AD0" w:rsidRDefault="00191AD0" w:rsidP="00B50A3A">
            <w:pPr>
              <w:numPr>
                <w:ilvl w:val="0"/>
                <w:numId w:val="7"/>
              </w:numPr>
              <w:autoSpaceDE w:val="0"/>
              <w:autoSpaceDN w:val="0"/>
              <w:adjustRightInd w:val="0"/>
              <w:rPr>
                <w:bCs/>
                <w:color w:val="000000"/>
              </w:rPr>
            </w:pPr>
            <w:r w:rsidRPr="00191AD0">
              <w:rPr>
                <w:bCs/>
                <w:color w:val="000000"/>
              </w:rPr>
              <w:t>Besprechung von Regeln und Überarbeitung der Schulordnung</w:t>
            </w:r>
          </w:p>
          <w:p w:rsidR="00191AD0" w:rsidRPr="00191AD0" w:rsidRDefault="00191AD0" w:rsidP="00B50A3A">
            <w:pPr>
              <w:numPr>
                <w:ilvl w:val="0"/>
                <w:numId w:val="7"/>
              </w:numPr>
              <w:autoSpaceDE w:val="0"/>
              <w:autoSpaceDN w:val="0"/>
              <w:adjustRightInd w:val="0"/>
              <w:rPr>
                <w:bCs/>
                <w:color w:val="000000"/>
              </w:rPr>
            </w:pPr>
            <w:r w:rsidRPr="00191AD0">
              <w:rPr>
                <w:bCs/>
                <w:color w:val="000000"/>
              </w:rPr>
              <w:t>Verteilung und Besprechung der aktualisierten Schulregeln in den Klassen</w:t>
            </w:r>
          </w:p>
        </w:tc>
        <w:tc>
          <w:tcPr>
            <w:tcW w:w="3077" w:type="dxa"/>
            <w:shd w:val="clear" w:color="auto" w:fill="auto"/>
          </w:tcPr>
          <w:p w:rsidR="00191AD0" w:rsidRPr="00190B48" w:rsidRDefault="00191AD0" w:rsidP="00191AD0">
            <w:r>
              <w:t>Beginn: sofort</w:t>
            </w:r>
          </w:p>
          <w:p w:rsidR="00191AD0" w:rsidRDefault="00191AD0" w:rsidP="00D01080">
            <w:pPr>
              <w:autoSpaceDE w:val="0"/>
              <w:autoSpaceDN w:val="0"/>
              <w:adjustRightInd w:val="0"/>
              <w:rPr>
                <w:bCs/>
                <w:color w:val="000000"/>
              </w:rPr>
            </w:pPr>
          </w:p>
          <w:p w:rsidR="00191AD0" w:rsidRPr="00190B48" w:rsidRDefault="00191AD0" w:rsidP="00191AD0">
            <w:r>
              <w:rPr>
                <w:bCs/>
                <w:color w:val="000000"/>
              </w:rPr>
              <w:t xml:space="preserve">Evaluation: </w:t>
            </w:r>
            <w:r>
              <w:t>Austausch auf der nächsten Schulkonferenz</w:t>
            </w:r>
          </w:p>
          <w:p w:rsidR="00191AD0" w:rsidRPr="0093366E" w:rsidRDefault="00191AD0" w:rsidP="00D01080">
            <w:pPr>
              <w:autoSpaceDE w:val="0"/>
              <w:autoSpaceDN w:val="0"/>
              <w:adjustRightInd w:val="0"/>
              <w:rPr>
                <w:bCs/>
                <w:color w:val="000000"/>
              </w:rPr>
            </w:pPr>
          </w:p>
        </w:tc>
        <w:tc>
          <w:tcPr>
            <w:tcW w:w="2876" w:type="dxa"/>
            <w:shd w:val="clear" w:color="auto" w:fill="auto"/>
          </w:tcPr>
          <w:p w:rsidR="00191AD0" w:rsidRPr="00191AD0" w:rsidRDefault="00191AD0" w:rsidP="00191AD0">
            <w:r>
              <w:t>Schulleitung, Schulkonferenz</w:t>
            </w:r>
          </w:p>
        </w:tc>
      </w:tr>
    </w:tbl>
    <w:p w:rsidR="00191AD0" w:rsidRDefault="00191AD0" w:rsidP="00BE4974">
      <w:pPr>
        <w:pStyle w:val="Listenabsatz"/>
        <w:spacing w:after="160" w:line="259" w:lineRule="auto"/>
        <w:ind w:left="0"/>
        <w:rPr>
          <w:b/>
          <w:sz w:val="24"/>
          <w:szCs w:val="24"/>
        </w:rPr>
      </w:pPr>
    </w:p>
    <w:p w:rsidR="00BE4974" w:rsidRDefault="00BE4974" w:rsidP="00310DC9">
      <w:pPr>
        <w:autoSpaceDE w:val="0"/>
        <w:autoSpaceDN w:val="0"/>
        <w:adjustRightInd w:val="0"/>
        <w:rPr>
          <w:rFonts w:ascii="Times-Bold" w:hAnsi="Times-Bold" w:cs="Times-Bold"/>
          <w:bCs/>
          <w:sz w:val="28"/>
          <w:szCs w:val="28"/>
          <w:u w:val="single"/>
        </w:rPr>
      </w:pPr>
    </w:p>
    <w:p w:rsidR="00BE4974" w:rsidRDefault="00BE4974" w:rsidP="00310DC9">
      <w:pPr>
        <w:autoSpaceDE w:val="0"/>
        <w:autoSpaceDN w:val="0"/>
        <w:adjustRightInd w:val="0"/>
        <w:rPr>
          <w:rFonts w:ascii="Times-Bold" w:hAnsi="Times-Bold" w:cs="Times-Bold"/>
          <w:bCs/>
          <w:sz w:val="28"/>
          <w:szCs w:val="28"/>
          <w:u w:val="single"/>
        </w:rPr>
      </w:pPr>
    </w:p>
    <w:p w:rsidR="00310DC9" w:rsidRPr="00337DFD" w:rsidRDefault="00492EEF" w:rsidP="00310DC9">
      <w:pPr>
        <w:autoSpaceDE w:val="0"/>
        <w:autoSpaceDN w:val="0"/>
        <w:adjustRightInd w:val="0"/>
        <w:rPr>
          <w:rFonts w:ascii="Times-Bold" w:hAnsi="Times-Bold" w:cs="Times-Bold"/>
          <w:bCs/>
          <w:sz w:val="28"/>
          <w:szCs w:val="28"/>
          <w:u w:val="single"/>
        </w:rPr>
      </w:pPr>
      <w:r>
        <w:rPr>
          <w:rFonts w:ascii="Times-Bold" w:hAnsi="Times-Bold" w:cs="Times-Bold"/>
          <w:bCs/>
          <w:sz w:val="28"/>
          <w:szCs w:val="28"/>
          <w:highlight w:val="red"/>
          <w:u w:val="single"/>
        </w:rPr>
        <w:br w:type="page"/>
      </w:r>
      <w:r w:rsidR="007E14A9" w:rsidRPr="00DC1F81">
        <w:rPr>
          <w:rFonts w:ascii="Times-Bold" w:hAnsi="Times-Bold" w:cs="Times-Bold"/>
          <w:bCs/>
          <w:sz w:val="28"/>
          <w:szCs w:val="28"/>
          <w:u w:val="single"/>
        </w:rPr>
        <w:lastRenderedPageBreak/>
        <w:t>4</w:t>
      </w:r>
      <w:r w:rsidR="00337DFD" w:rsidRPr="00DC1F81">
        <w:rPr>
          <w:rFonts w:ascii="Times-Bold" w:hAnsi="Times-Bold" w:cs="Times-Bold"/>
          <w:bCs/>
          <w:sz w:val="28"/>
          <w:szCs w:val="28"/>
          <w:u w:val="single"/>
        </w:rPr>
        <w:t>.</w:t>
      </w:r>
      <w:r w:rsidR="00191AD0" w:rsidRPr="00DC1F81">
        <w:rPr>
          <w:rFonts w:ascii="Times-Bold" w:hAnsi="Times-Bold" w:cs="Times-Bold"/>
          <w:bCs/>
          <w:sz w:val="28"/>
          <w:szCs w:val="28"/>
          <w:u w:val="single"/>
        </w:rPr>
        <w:t>4.2</w:t>
      </w:r>
      <w:r w:rsidR="00310DC9" w:rsidRPr="00DC1F81">
        <w:rPr>
          <w:rFonts w:ascii="Times-Bold" w:hAnsi="Times-Bold" w:cs="Times-Bold"/>
          <w:bCs/>
          <w:sz w:val="28"/>
          <w:szCs w:val="28"/>
          <w:u w:val="single"/>
        </w:rPr>
        <w:t xml:space="preserve"> Einbindung der Schülerschaft</w:t>
      </w:r>
    </w:p>
    <w:p w:rsidR="00310DC9" w:rsidRDefault="00310DC9" w:rsidP="00310DC9">
      <w:pPr>
        <w:autoSpaceDE w:val="0"/>
        <w:autoSpaceDN w:val="0"/>
        <w:adjustRightInd w:val="0"/>
        <w:rPr>
          <w:rFonts w:ascii="Times-Roman" w:hAnsi="Times-Roman" w:cs="Times-Roman"/>
        </w:rPr>
      </w:pPr>
      <w:r>
        <w:rPr>
          <w:rFonts w:ascii="Times-Roman" w:hAnsi="Times-Roman" w:cs="Times-Roman"/>
        </w:rPr>
        <w:t xml:space="preserve">Die </w:t>
      </w:r>
      <w:r w:rsidRPr="003F260F">
        <w:rPr>
          <w:rFonts w:ascii="Times-Bold" w:hAnsi="Times-Bold" w:cs="Times-Bold"/>
          <w:b/>
          <w:bCs/>
        </w:rPr>
        <w:t>Schülerinnen und Schüler</w:t>
      </w:r>
      <w:r>
        <w:rPr>
          <w:rFonts w:ascii="Times-Bold" w:hAnsi="Times-Bold" w:cs="Times-Bold"/>
          <w:b/>
          <w:bCs/>
        </w:rPr>
        <w:t xml:space="preserve"> </w:t>
      </w:r>
      <w:r>
        <w:rPr>
          <w:rFonts w:ascii="Times-Roman" w:hAnsi="Times-Roman" w:cs="Times-Roman"/>
        </w:rPr>
        <w:t>sollen durch die Beteiligung an schulischen Entscheidungs- und</w:t>
      </w:r>
      <w:r w:rsidR="007E14A9">
        <w:rPr>
          <w:rFonts w:ascii="Times-Roman" w:hAnsi="Times-Roman" w:cs="Times-Roman"/>
        </w:rPr>
        <w:t xml:space="preserve"> </w:t>
      </w:r>
      <w:r>
        <w:rPr>
          <w:rFonts w:ascii="Times-Roman" w:hAnsi="Times-Roman" w:cs="Times-Roman"/>
        </w:rPr>
        <w:t>Gestaltungsprozessen lernen, selbstbewusst und demokratisch zu handeln, indem sie z.B.</w:t>
      </w:r>
    </w:p>
    <w:p w:rsidR="003F260F" w:rsidRDefault="00310DC9" w:rsidP="003F260F">
      <w:pPr>
        <w:tabs>
          <w:tab w:val="left" w:pos="180"/>
        </w:tabs>
        <w:autoSpaceDE w:val="0"/>
        <w:autoSpaceDN w:val="0"/>
        <w:adjustRightInd w:val="0"/>
        <w:rPr>
          <w:rFonts w:ascii="Times-Roman" w:hAnsi="Times-Roman" w:cs="Times-Roman"/>
        </w:rPr>
      </w:pPr>
      <w:r>
        <w:rPr>
          <w:rFonts w:ascii="Symbol" w:hAnsi="Symbol" w:cs="Symbol"/>
        </w:rPr>
        <w:t></w:t>
      </w:r>
      <w:r>
        <w:rPr>
          <w:rFonts w:ascii="Symbol" w:hAnsi="Symbol" w:cs="Symbol"/>
        </w:rPr>
        <w:t></w:t>
      </w:r>
      <w:r w:rsidR="00DC1F81">
        <w:rPr>
          <w:rFonts w:ascii="Times-Roman" w:hAnsi="Times-Roman" w:cs="Times-Roman"/>
        </w:rPr>
        <w:t>bei wöchentliche in</w:t>
      </w:r>
      <w:r>
        <w:rPr>
          <w:rFonts w:ascii="Times-Roman" w:hAnsi="Times-Roman" w:cs="Times-Roman"/>
        </w:rPr>
        <w:t xml:space="preserve"> von Schülerinnen und Schülern gebildeten</w:t>
      </w:r>
      <w:r w:rsidR="003F260F">
        <w:rPr>
          <w:rFonts w:ascii="Times-Roman" w:hAnsi="Times-Roman" w:cs="Times-Roman"/>
        </w:rPr>
        <w:t xml:space="preserve"> </w:t>
      </w:r>
      <w:r>
        <w:rPr>
          <w:rFonts w:ascii="Times-Roman" w:hAnsi="Times-Roman" w:cs="Times-Roman"/>
        </w:rPr>
        <w:t>Klassen</w:t>
      </w:r>
      <w:r w:rsidR="007E14A9">
        <w:rPr>
          <w:rFonts w:ascii="Times-Roman" w:hAnsi="Times-Roman" w:cs="Times-Roman"/>
        </w:rPr>
        <w:t>gesprächen</w:t>
      </w:r>
      <w:r>
        <w:rPr>
          <w:rFonts w:ascii="Times-Roman" w:hAnsi="Times-Roman" w:cs="Times-Roman"/>
        </w:rPr>
        <w:t xml:space="preserve"> demokratische Entscheidungsprozesse kennen </w:t>
      </w:r>
    </w:p>
    <w:p w:rsidR="00310DC9" w:rsidRDefault="003F260F" w:rsidP="00A85CA1">
      <w:pPr>
        <w:tabs>
          <w:tab w:val="left" w:pos="180"/>
        </w:tabs>
        <w:autoSpaceDE w:val="0"/>
        <w:autoSpaceDN w:val="0"/>
        <w:adjustRightInd w:val="0"/>
        <w:rPr>
          <w:rFonts w:ascii="Times-Roman" w:hAnsi="Times-Roman" w:cs="Times-Roman"/>
        </w:rPr>
      </w:pPr>
      <w:r>
        <w:rPr>
          <w:rFonts w:ascii="Times-Roman" w:hAnsi="Times-Roman" w:cs="Times-Roman"/>
        </w:rPr>
        <w:tab/>
      </w:r>
      <w:r w:rsidR="00DC1F81">
        <w:rPr>
          <w:rFonts w:ascii="Times-Roman" w:hAnsi="Times-Roman" w:cs="Times-Roman"/>
        </w:rPr>
        <w:t>und anwenden lernen und/oder</w:t>
      </w:r>
    </w:p>
    <w:p w:rsidR="00310DC9" w:rsidRDefault="00310DC9" w:rsidP="00310DC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sich als Konfliktlotsen für die Schulgemeinschaft ausbilden lassen.</w:t>
      </w:r>
    </w:p>
    <w:p w:rsidR="00E2799B" w:rsidRDefault="00E2799B" w:rsidP="00310DC9">
      <w:pPr>
        <w:autoSpaceDE w:val="0"/>
        <w:autoSpaceDN w:val="0"/>
        <w:adjustRightInd w:val="0"/>
        <w:rPr>
          <w:rFonts w:ascii="Times-Roman" w:hAnsi="Times-Roman" w:cs="Times-Roman"/>
        </w:rPr>
      </w:pPr>
      <w:r>
        <w:rPr>
          <w:rFonts w:ascii="Times-Roman" w:hAnsi="Times-Roman" w:cs="Times-Roman"/>
        </w:rPr>
        <w:t>Es werden in den Klassen Klassensprecher gewählt, die in regelmäßigen Treffen mit der Schulleitung sowie im Jugendparlament Tempelhof-Schöneberg</w:t>
      </w:r>
      <w:r w:rsidR="00DC1F81">
        <w:rPr>
          <w:rFonts w:ascii="Times-Roman" w:hAnsi="Times-Roman" w:cs="Times-Roman"/>
        </w:rPr>
        <w:t>, sowie im Bezirksschülerausschuss</w:t>
      </w:r>
      <w:r>
        <w:rPr>
          <w:rFonts w:ascii="Times-Roman" w:hAnsi="Times-Roman" w:cs="Times-Roman"/>
        </w:rPr>
        <w:t xml:space="preserve"> die Interessen ihrer Mitschüler vertreten.</w:t>
      </w:r>
    </w:p>
    <w:p w:rsidR="005D7C3A" w:rsidRPr="00A85CA1" w:rsidRDefault="00A85CA1" w:rsidP="00310DC9">
      <w:pPr>
        <w:autoSpaceDE w:val="0"/>
        <w:autoSpaceDN w:val="0"/>
        <w:adjustRightInd w:val="0"/>
        <w:rPr>
          <w:rFonts w:ascii="Times-Roman" w:hAnsi="Times-Roman" w:cs="Times-Roman"/>
        </w:rPr>
      </w:pPr>
      <w:r w:rsidRPr="00A85CA1">
        <w:rPr>
          <w:rFonts w:ascii="Times-Roman" w:hAnsi="Times-Roman" w:cs="Times-Roman"/>
        </w:rPr>
        <w:t>Es besteht eine Schulordnung, die ein Ergebnis der gemeinsamen Beratung zwischen Schülern, Eltern und Lehrern ist. Diese Schulordnung bildet die anerkannte Basis unseres gemeinsamen Zusammenlebens.</w:t>
      </w:r>
      <w:r>
        <w:rPr>
          <w:rFonts w:ascii="Times-Roman" w:hAnsi="Times-Roman" w:cs="Times-Roman"/>
        </w:rPr>
        <w:t xml:space="preserve"> Sollte sich die Notwendigkeit ergeben, eine Änderung an der Schulordnung herbeiführen zu müssen, wird dies erneut im gemeinsamen Prozess aller Beteiligten geschehen.</w:t>
      </w:r>
    </w:p>
    <w:p w:rsidR="00492EEF" w:rsidRDefault="00492EEF" w:rsidP="00310DC9">
      <w:pPr>
        <w:autoSpaceDE w:val="0"/>
        <w:autoSpaceDN w:val="0"/>
        <w:adjustRightInd w:val="0"/>
        <w:rPr>
          <w:rFonts w:ascii="Times-Bold" w:hAnsi="Times-Bold" w:cs="Times-Bold"/>
          <w:bCs/>
          <w:sz w:val="28"/>
          <w:szCs w:val="28"/>
          <w:u w:val="single"/>
        </w:rPr>
      </w:pPr>
    </w:p>
    <w:p w:rsidR="00191AD0" w:rsidRPr="00F72D29" w:rsidRDefault="00191AD0" w:rsidP="00310DC9">
      <w:pPr>
        <w:autoSpaceDE w:val="0"/>
        <w:autoSpaceDN w:val="0"/>
        <w:adjustRightInd w:val="0"/>
        <w:rPr>
          <w:rFonts w:ascii="Times-Bold" w:hAnsi="Times-Bold" w:cs="Times-Bold"/>
          <w:bCs/>
          <w:sz w:val="28"/>
          <w:szCs w:val="28"/>
          <w:u w:val="single"/>
        </w:rPr>
      </w:pPr>
      <w:r w:rsidRPr="00F72D29">
        <w:rPr>
          <w:rFonts w:ascii="Times-Bold" w:hAnsi="Times-Bold" w:cs="Times-Bold"/>
          <w:bCs/>
          <w:sz w:val="28"/>
          <w:szCs w:val="28"/>
          <w:u w:val="single"/>
        </w:rPr>
        <w:t>4.4.3 Beurteilung der Essensversorgung unter Beteiligung der Kinder</w:t>
      </w:r>
    </w:p>
    <w:p w:rsidR="00191AD0" w:rsidRDefault="00191AD0" w:rsidP="00191AD0">
      <w:r>
        <w:t>Seit Februar 2014 beliefert ein neuer Caterer die Schulmensa der Carl-Sonnenschein-Schule.</w:t>
      </w:r>
    </w:p>
    <w:p w:rsidR="00191AD0" w:rsidRPr="00191AD0" w:rsidRDefault="00191AD0" w:rsidP="00191AD0">
      <w:r>
        <w:t>Trotz sorgsamer Auswahl (Essensausschuss, Probeessen, Vergleiche unter den Caterern) ist die Zufriedenh</w:t>
      </w:r>
      <w:r w:rsidR="00DC1F81">
        <w:t>eit unter den Schülern unterschiedlich groß</w:t>
      </w:r>
      <w:r>
        <w:t>.</w:t>
      </w:r>
    </w:p>
    <w:p w:rsidR="00191AD0" w:rsidRPr="00191AD0" w:rsidRDefault="00191AD0" w:rsidP="00310DC9">
      <w:pPr>
        <w:autoSpaceDE w:val="0"/>
        <w:autoSpaceDN w:val="0"/>
        <w:adjustRightInd w:val="0"/>
        <w:rPr>
          <w:bC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191AD0" w:rsidRPr="00C23D6A" w:rsidTr="00D01080">
        <w:tc>
          <w:tcPr>
            <w:tcW w:w="2263"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Zielbeschreibung</w:t>
            </w:r>
          </w:p>
        </w:tc>
        <w:tc>
          <w:tcPr>
            <w:tcW w:w="2268"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Maßnahmen</w:t>
            </w:r>
          </w:p>
        </w:tc>
        <w:tc>
          <w:tcPr>
            <w:tcW w:w="3077"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Kriterien der Zielerreichung/</w:t>
            </w:r>
          </w:p>
          <w:p w:rsidR="00191AD0" w:rsidRPr="0093366E" w:rsidRDefault="00191AD0" w:rsidP="00D01080">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191AD0" w:rsidRPr="0093366E" w:rsidRDefault="00191AD0" w:rsidP="00D01080">
            <w:pPr>
              <w:autoSpaceDE w:val="0"/>
              <w:autoSpaceDN w:val="0"/>
              <w:adjustRightInd w:val="0"/>
              <w:rPr>
                <w:b/>
                <w:bCs/>
                <w:color w:val="000000"/>
              </w:rPr>
            </w:pPr>
            <w:r w:rsidRPr="0093366E">
              <w:rPr>
                <w:b/>
                <w:bCs/>
                <w:color w:val="000000"/>
              </w:rPr>
              <w:t>Verantwortlichkeit</w:t>
            </w:r>
          </w:p>
        </w:tc>
      </w:tr>
      <w:tr w:rsidR="00191AD0" w:rsidRPr="00C23D6A" w:rsidTr="00D01080">
        <w:tc>
          <w:tcPr>
            <w:tcW w:w="2263" w:type="dxa"/>
            <w:shd w:val="clear" w:color="auto" w:fill="auto"/>
          </w:tcPr>
          <w:p w:rsidR="00191AD0" w:rsidRPr="00191AD0" w:rsidRDefault="00191AD0" w:rsidP="00191AD0">
            <w:r w:rsidRPr="00190B48">
              <w:t>Essensversorgung in der Mensa</w:t>
            </w:r>
          </w:p>
        </w:tc>
        <w:tc>
          <w:tcPr>
            <w:tcW w:w="2268" w:type="dxa"/>
            <w:shd w:val="clear" w:color="auto" w:fill="auto"/>
          </w:tcPr>
          <w:p w:rsidR="00191AD0" w:rsidRPr="0093366E" w:rsidRDefault="00191AD0" w:rsidP="00D01080">
            <w:pPr>
              <w:autoSpaceDE w:val="0"/>
              <w:autoSpaceDN w:val="0"/>
              <w:adjustRightInd w:val="0"/>
              <w:rPr>
                <w:bCs/>
                <w:color w:val="000000"/>
              </w:rPr>
            </w:pPr>
            <w:r>
              <w:t>Gewinnung eines Mein</w:t>
            </w:r>
            <w:r w:rsidR="00F157DA">
              <w:t>ungsbildes zur Essensversorgung</w:t>
            </w:r>
            <w:r>
              <w:t xml:space="preserve"> Die Schüler sollen eine Woche lang ein Feedback zum Mittagessen geben. Danach wird über den weiteren Werdegang diskutiert.</w:t>
            </w:r>
          </w:p>
        </w:tc>
        <w:tc>
          <w:tcPr>
            <w:tcW w:w="3828" w:type="dxa"/>
            <w:shd w:val="clear" w:color="auto" w:fill="auto"/>
          </w:tcPr>
          <w:p w:rsidR="00191AD0" w:rsidRPr="00191AD0" w:rsidRDefault="00191AD0" w:rsidP="00B50A3A">
            <w:pPr>
              <w:pStyle w:val="Listenabsatz"/>
              <w:numPr>
                <w:ilvl w:val="0"/>
                <w:numId w:val="8"/>
              </w:numPr>
              <w:spacing w:after="0" w:line="240" w:lineRule="auto"/>
              <w:rPr>
                <w:rFonts w:ascii="Times New Roman" w:hAnsi="Times New Roman" w:cs="Times New Roman"/>
                <w:sz w:val="24"/>
                <w:szCs w:val="24"/>
              </w:rPr>
            </w:pPr>
            <w:r w:rsidRPr="00191AD0">
              <w:rPr>
                <w:rFonts w:ascii="Times New Roman" w:hAnsi="Times New Roman" w:cs="Times New Roman"/>
                <w:sz w:val="24"/>
                <w:szCs w:val="24"/>
              </w:rPr>
              <w:t>Die 1. und 2. Klassen nehmen eine Woche lang am „reflektierten Essen“ teil.</w:t>
            </w:r>
          </w:p>
          <w:p w:rsidR="00191AD0" w:rsidRPr="00191AD0" w:rsidRDefault="00191AD0" w:rsidP="00B50A3A">
            <w:pPr>
              <w:pStyle w:val="Listenabsatz"/>
              <w:numPr>
                <w:ilvl w:val="0"/>
                <w:numId w:val="8"/>
              </w:numPr>
              <w:spacing w:after="0" w:line="240" w:lineRule="auto"/>
              <w:rPr>
                <w:rFonts w:ascii="Times New Roman" w:hAnsi="Times New Roman" w:cs="Times New Roman"/>
                <w:sz w:val="24"/>
                <w:szCs w:val="24"/>
              </w:rPr>
            </w:pPr>
            <w:r w:rsidRPr="00191AD0">
              <w:rPr>
                <w:rFonts w:ascii="Times New Roman" w:hAnsi="Times New Roman" w:cs="Times New Roman"/>
                <w:sz w:val="24"/>
                <w:szCs w:val="24"/>
              </w:rPr>
              <w:t>Die Schüler/innen gehen mit ihrer Lehrkraft gemeinsam zum Mittagessen.</w:t>
            </w:r>
          </w:p>
          <w:p w:rsidR="00191AD0" w:rsidRPr="00191AD0" w:rsidRDefault="00191AD0" w:rsidP="00B50A3A">
            <w:pPr>
              <w:pStyle w:val="Listenabsatz"/>
              <w:numPr>
                <w:ilvl w:val="0"/>
                <w:numId w:val="8"/>
              </w:numPr>
              <w:spacing w:after="0" w:line="240" w:lineRule="auto"/>
              <w:rPr>
                <w:rFonts w:ascii="Times New Roman" w:hAnsi="Times New Roman" w:cs="Times New Roman"/>
                <w:sz w:val="24"/>
                <w:szCs w:val="24"/>
              </w:rPr>
            </w:pPr>
            <w:r w:rsidRPr="00191AD0">
              <w:rPr>
                <w:rFonts w:ascii="Times New Roman" w:hAnsi="Times New Roman" w:cs="Times New Roman"/>
                <w:sz w:val="24"/>
                <w:szCs w:val="24"/>
              </w:rPr>
              <w:t>Der Feedbackbogen wird im Unterricht besprochen.</w:t>
            </w:r>
          </w:p>
          <w:p w:rsidR="00191AD0" w:rsidRPr="00191AD0" w:rsidRDefault="00191AD0" w:rsidP="00B50A3A">
            <w:pPr>
              <w:pStyle w:val="Listenabsatz"/>
              <w:numPr>
                <w:ilvl w:val="0"/>
                <w:numId w:val="8"/>
              </w:numPr>
              <w:spacing w:after="0" w:line="240" w:lineRule="auto"/>
              <w:rPr>
                <w:sz w:val="24"/>
                <w:szCs w:val="24"/>
              </w:rPr>
            </w:pPr>
            <w:r w:rsidRPr="00191AD0">
              <w:rPr>
                <w:rFonts w:ascii="Times New Roman" w:hAnsi="Times New Roman" w:cs="Times New Roman"/>
                <w:sz w:val="24"/>
                <w:szCs w:val="24"/>
              </w:rPr>
              <w:t>Die Schüler/innen beantworten den Bogen jeweils nach dem Essen.</w:t>
            </w:r>
          </w:p>
        </w:tc>
        <w:tc>
          <w:tcPr>
            <w:tcW w:w="3077" w:type="dxa"/>
            <w:shd w:val="clear" w:color="auto" w:fill="auto"/>
          </w:tcPr>
          <w:p w:rsidR="00191AD0" w:rsidRPr="00190B48" w:rsidRDefault="00191AD0" w:rsidP="00191AD0">
            <w:r>
              <w:t>Im November 2014</w:t>
            </w:r>
          </w:p>
          <w:p w:rsidR="00191AD0" w:rsidRDefault="00191AD0" w:rsidP="00D01080">
            <w:pPr>
              <w:autoSpaceDE w:val="0"/>
              <w:autoSpaceDN w:val="0"/>
              <w:adjustRightInd w:val="0"/>
              <w:rPr>
                <w:bCs/>
                <w:color w:val="000000"/>
              </w:rPr>
            </w:pPr>
          </w:p>
          <w:p w:rsidR="00191AD0" w:rsidRPr="00190B48" w:rsidRDefault="00191AD0" w:rsidP="00191AD0">
            <w:r>
              <w:t>Evaluation: Der Essensausschuss wertet die Feedbackbogen aus.</w:t>
            </w:r>
          </w:p>
          <w:p w:rsidR="00191AD0" w:rsidRPr="0093366E" w:rsidRDefault="00191AD0" w:rsidP="00D01080">
            <w:pPr>
              <w:autoSpaceDE w:val="0"/>
              <w:autoSpaceDN w:val="0"/>
              <w:adjustRightInd w:val="0"/>
              <w:rPr>
                <w:bCs/>
                <w:color w:val="000000"/>
              </w:rPr>
            </w:pPr>
          </w:p>
        </w:tc>
        <w:tc>
          <w:tcPr>
            <w:tcW w:w="2876" w:type="dxa"/>
            <w:shd w:val="clear" w:color="auto" w:fill="auto"/>
          </w:tcPr>
          <w:p w:rsidR="00191AD0" w:rsidRPr="00191AD0" w:rsidRDefault="00191AD0" w:rsidP="00191AD0">
            <w:r>
              <w:t>Schulleitung, Essensausschuss</w:t>
            </w:r>
          </w:p>
        </w:tc>
      </w:tr>
    </w:tbl>
    <w:p w:rsidR="00310DC9" w:rsidRPr="00337DFD" w:rsidRDefault="00492EEF" w:rsidP="00310DC9">
      <w:pPr>
        <w:autoSpaceDE w:val="0"/>
        <w:autoSpaceDN w:val="0"/>
        <w:adjustRightInd w:val="0"/>
        <w:rPr>
          <w:rFonts w:ascii="Times-Bold" w:hAnsi="Times-Bold" w:cs="Times-Bold"/>
          <w:bCs/>
          <w:sz w:val="28"/>
          <w:szCs w:val="28"/>
          <w:u w:val="single"/>
        </w:rPr>
      </w:pPr>
      <w:r>
        <w:rPr>
          <w:rFonts w:ascii="Times-Bold" w:hAnsi="Times-Bold" w:cs="Times-Bold"/>
          <w:bCs/>
          <w:sz w:val="28"/>
          <w:szCs w:val="28"/>
          <w:highlight w:val="red"/>
          <w:u w:val="single"/>
        </w:rPr>
        <w:br w:type="page"/>
      </w:r>
      <w:r w:rsidR="007E14A9" w:rsidRPr="00E37991">
        <w:rPr>
          <w:rFonts w:ascii="Times-Bold" w:hAnsi="Times-Bold" w:cs="Times-Bold"/>
          <w:bCs/>
          <w:sz w:val="28"/>
          <w:szCs w:val="28"/>
          <w:u w:val="single"/>
        </w:rPr>
        <w:lastRenderedPageBreak/>
        <w:t>4</w:t>
      </w:r>
      <w:r w:rsidR="00337DFD" w:rsidRPr="00E37991">
        <w:rPr>
          <w:rFonts w:ascii="Times-Bold" w:hAnsi="Times-Bold" w:cs="Times-Bold"/>
          <w:bCs/>
          <w:sz w:val="28"/>
          <w:szCs w:val="28"/>
          <w:u w:val="single"/>
        </w:rPr>
        <w:t>.</w:t>
      </w:r>
      <w:r w:rsidR="00191AD0" w:rsidRPr="00E37991">
        <w:rPr>
          <w:rFonts w:ascii="Times-Bold" w:hAnsi="Times-Bold" w:cs="Times-Bold"/>
          <w:bCs/>
          <w:sz w:val="28"/>
          <w:szCs w:val="28"/>
          <w:u w:val="single"/>
        </w:rPr>
        <w:t>4.</w:t>
      </w:r>
      <w:r w:rsidR="00F72D29" w:rsidRPr="00E37991">
        <w:rPr>
          <w:rFonts w:ascii="Times-Bold" w:hAnsi="Times-Bold" w:cs="Times-Bold"/>
          <w:bCs/>
          <w:sz w:val="28"/>
          <w:szCs w:val="28"/>
          <w:u w:val="single"/>
        </w:rPr>
        <w:t>4</w:t>
      </w:r>
      <w:r w:rsidR="00310DC9" w:rsidRPr="00E37991">
        <w:rPr>
          <w:rFonts w:ascii="Times-Bold" w:hAnsi="Times-Bold" w:cs="Times-Bold"/>
          <w:bCs/>
          <w:sz w:val="28"/>
          <w:szCs w:val="28"/>
          <w:u w:val="single"/>
        </w:rPr>
        <w:t xml:space="preserve"> Einbindung der Elternschaft</w:t>
      </w:r>
    </w:p>
    <w:p w:rsidR="00310DC9" w:rsidRDefault="00310DC9" w:rsidP="00310DC9">
      <w:pPr>
        <w:autoSpaceDE w:val="0"/>
        <w:autoSpaceDN w:val="0"/>
        <w:adjustRightInd w:val="0"/>
        <w:rPr>
          <w:rFonts w:ascii="Times-Roman" w:hAnsi="Times-Roman" w:cs="Times-Roman"/>
        </w:rPr>
      </w:pPr>
      <w:r>
        <w:rPr>
          <w:rFonts w:ascii="Times-Roman" w:hAnsi="Times-Roman" w:cs="Times-Roman"/>
        </w:rPr>
        <w:t xml:space="preserve">Die Einbindung </w:t>
      </w:r>
      <w:r>
        <w:rPr>
          <w:rFonts w:ascii="Times-Bold" w:hAnsi="Times-Bold" w:cs="Times-Bold"/>
          <w:b/>
          <w:bCs/>
        </w:rPr>
        <w:t xml:space="preserve">der Eltern </w:t>
      </w:r>
      <w:r w:rsidR="004D3FF2">
        <w:rPr>
          <w:rFonts w:ascii="Times-Roman" w:hAnsi="Times-Roman" w:cs="Times-Roman"/>
        </w:rPr>
        <w:t>ist</w:t>
      </w:r>
      <w:r>
        <w:rPr>
          <w:rFonts w:ascii="Times-Roman" w:hAnsi="Times-Roman" w:cs="Times-Roman"/>
        </w:rPr>
        <w:t xml:space="preserve"> zu fördern:</w:t>
      </w:r>
    </w:p>
    <w:p w:rsidR="003F260F" w:rsidRDefault="00310DC9" w:rsidP="003F260F">
      <w:pPr>
        <w:tabs>
          <w:tab w:val="left" w:pos="180"/>
        </w:tabs>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Kinder k</w:t>
      </w:r>
      <w:r w:rsidR="003F260F">
        <w:rPr>
          <w:rFonts w:ascii="Times-Roman" w:hAnsi="Times-Roman" w:cs="Times-Roman"/>
        </w:rPr>
        <w:t>önnen sich in einem harmonischen</w:t>
      </w:r>
      <w:r>
        <w:rPr>
          <w:rFonts w:ascii="Times-Roman" w:hAnsi="Times-Roman" w:cs="Times-Roman"/>
        </w:rPr>
        <w:t xml:space="preserve"> Umfeld entwickeln, wenn sie wissen, dass für</w:t>
      </w:r>
      <w:r w:rsidR="003F260F">
        <w:rPr>
          <w:rFonts w:ascii="Times-Roman" w:hAnsi="Times-Roman" w:cs="Times-Roman"/>
        </w:rPr>
        <w:t xml:space="preserve"> </w:t>
      </w:r>
      <w:r>
        <w:rPr>
          <w:rFonts w:ascii="Times-Roman" w:hAnsi="Times-Roman" w:cs="Times-Roman"/>
        </w:rPr>
        <w:t xml:space="preserve">ihre Eltern und die Lehrkräfte gleiche Regeln im </w:t>
      </w:r>
    </w:p>
    <w:p w:rsidR="00310DC9" w:rsidRDefault="003F260F" w:rsidP="003F260F">
      <w:pPr>
        <w:tabs>
          <w:tab w:val="left" w:pos="180"/>
        </w:tabs>
        <w:autoSpaceDE w:val="0"/>
        <w:autoSpaceDN w:val="0"/>
        <w:adjustRightInd w:val="0"/>
        <w:rPr>
          <w:rFonts w:ascii="Times-Roman" w:hAnsi="Times-Roman" w:cs="Times-Roman"/>
        </w:rPr>
      </w:pPr>
      <w:r>
        <w:rPr>
          <w:rFonts w:ascii="Times-Roman" w:hAnsi="Times-Roman" w:cs="Times-Roman"/>
        </w:rPr>
        <w:tab/>
      </w:r>
      <w:r w:rsidR="00310DC9">
        <w:rPr>
          <w:rFonts w:ascii="Times-Roman" w:hAnsi="Times-Roman" w:cs="Times-Roman"/>
        </w:rPr>
        <w:t>Zusammenleben gelten.</w:t>
      </w:r>
    </w:p>
    <w:p w:rsidR="00310DC9" w:rsidRDefault="00310DC9" w:rsidP="00310DC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Kinder fühlen sich geborgen, wenn sie in einem Klima aufwachsen, das von Wertschätzung</w:t>
      </w:r>
      <w:r w:rsidR="003F260F">
        <w:rPr>
          <w:rFonts w:ascii="Times-Roman" w:hAnsi="Times-Roman" w:cs="Times-Roman"/>
        </w:rPr>
        <w:t xml:space="preserve"> </w:t>
      </w:r>
      <w:r>
        <w:rPr>
          <w:rFonts w:ascii="Times-Roman" w:hAnsi="Times-Roman" w:cs="Times-Roman"/>
        </w:rPr>
        <w:t>und Anerkennung der schulischen Arbeit geprägt ist.</w:t>
      </w:r>
    </w:p>
    <w:p w:rsidR="003F260F" w:rsidRDefault="00310DC9" w:rsidP="003F260F">
      <w:pPr>
        <w:tabs>
          <w:tab w:val="left" w:pos="180"/>
        </w:tabs>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Deshalb helfen gemeinsame Gespräche über pädagogische und psychologische Themen der</w:t>
      </w:r>
      <w:r w:rsidR="003F260F">
        <w:rPr>
          <w:rFonts w:ascii="Times-Roman" w:hAnsi="Times-Roman" w:cs="Times-Roman"/>
        </w:rPr>
        <w:t xml:space="preserve"> </w:t>
      </w:r>
      <w:r>
        <w:rPr>
          <w:rFonts w:ascii="Times-Roman" w:hAnsi="Times-Roman" w:cs="Times-Roman"/>
        </w:rPr>
        <w:t xml:space="preserve">Schule und dem Elternhaus, sich in Erziehungsfragen </w:t>
      </w:r>
    </w:p>
    <w:p w:rsidR="00310DC9" w:rsidRDefault="003F260F" w:rsidP="003F260F">
      <w:pPr>
        <w:tabs>
          <w:tab w:val="left" w:pos="180"/>
        </w:tabs>
        <w:autoSpaceDE w:val="0"/>
        <w:autoSpaceDN w:val="0"/>
        <w:adjustRightInd w:val="0"/>
        <w:rPr>
          <w:rFonts w:ascii="Times-Roman" w:hAnsi="Times-Roman" w:cs="Times-Roman"/>
        </w:rPr>
      </w:pPr>
      <w:r>
        <w:rPr>
          <w:rFonts w:ascii="Times-Roman" w:hAnsi="Times-Roman" w:cs="Times-Roman"/>
        </w:rPr>
        <w:tab/>
      </w:r>
      <w:r w:rsidR="00310DC9">
        <w:rPr>
          <w:rFonts w:ascii="Times-Roman" w:hAnsi="Times-Roman" w:cs="Times-Roman"/>
        </w:rPr>
        <w:t>zu verständigen und eine gemeinsame</w:t>
      </w:r>
      <w:r>
        <w:rPr>
          <w:rFonts w:ascii="Times-Roman" w:hAnsi="Times-Roman" w:cs="Times-Roman"/>
        </w:rPr>
        <w:t xml:space="preserve"> </w:t>
      </w:r>
      <w:r w:rsidR="00310DC9">
        <w:rPr>
          <w:rFonts w:ascii="Times-Roman" w:hAnsi="Times-Roman" w:cs="Times-Roman"/>
        </w:rPr>
        <w:t>Basis für die Erziehung der Kinder zu schaffen.</w:t>
      </w:r>
    </w:p>
    <w:p w:rsidR="00310DC9" w:rsidRDefault="00310DC9" w:rsidP="00310DC9">
      <w:pPr>
        <w:autoSpaceDE w:val="0"/>
        <w:autoSpaceDN w:val="0"/>
        <w:adjustRightInd w:val="0"/>
        <w:rPr>
          <w:rFonts w:ascii="Times-Roman" w:hAnsi="Times-Roman" w:cs="Times-Roman"/>
        </w:rPr>
      </w:pPr>
      <w:r>
        <w:rPr>
          <w:rFonts w:ascii="Symbol" w:hAnsi="Symbol" w:cs="Symbol"/>
        </w:rPr>
        <w:t></w:t>
      </w:r>
      <w:r>
        <w:rPr>
          <w:rFonts w:ascii="Symbol" w:hAnsi="Symbol" w:cs="Symbol"/>
        </w:rPr>
        <w:t></w:t>
      </w:r>
      <w:r>
        <w:rPr>
          <w:rFonts w:ascii="Times-Roman" w:hAnsi="Times-Roman" w:cs="Times-Roman"/>
        </w:rPr>
        <w:t>Die Eltern können ihre außerschulischen Erfahrungen in den Unterricht einbringen und</w:t>
      </w:r>
      <w:r w:rsidR="003F260F">
        <w:rPr>
          <w:rFonts w:ascii="Times-Roman" w:hAnsi="Times-Roman" w:cs="Times-Roman"/>
        </w:rPr>
        <w:t xml:space="preserve"> </w:t>
      </w:r>
      <w:r>
        <w:rPr>
          <w:rFonts w:ascii="Times-Roman" w:hAnsi="Times-Roman" w:cs="Times-Roman"/>
        </w:rPr>
        <w:t>damit das Schulleben bereichern.</w:t>
      </w:r>
    </w:p>
    <w:p w:rsidR="00310DC9" w:rsidRDefault="00310DC9" w:rsidP="00310DC9">
      <w:pPr>
        <w:autoSpaceDE w:val="0"/>
        <w:autoSpaceDN w:val="0"/>
        <w:adjustRightInd w:val="0"/>
        <w:rPr>
          <w:rFonts w:ascii="Times-Bold" w:hAnsi="Times-Bold" w:cs="Times-Bold"/>
          <w:b/>
          <w:bCs/>
        </w:rPr>
      </w:pPr>
      <w:r>
        <w:rPr>
          <w:rFonts w:ascii="Symbol" w:hAnsi="Symbol" w:cs="Symbol"/>
        </w:rPr>
        <w:t></w:t>
      </w:r>
      <w:r>
        <w:rPr>
          <w:rFonts w:ascii="Symbol" w:hAnsi="Symbol" w:cs="Symbol"/>
        </w:rPr>
        <w:t></w:t>
      </w:r>
      <w:r>
        <w:rPr>
          <w:rFonts w:ascii="Times-Roman" w:hAnsi="Times-Roman" w:cs="Times-Roman"/>
        </w:rPr>
        <w:t>Eltern können die Lehrkräfte wirksam bei der Differenzierung im Unterricht und bei</w:t>
      </w:r>
      <w:r w:rsidR="003F260F">
        <w:rPr>
          <w:rFonts w:ascii="Times-Roman" w:hAnsi="Times-Roman" w:cs="Times-Roman"/>
        </w:rPr>
        <w:t xml:space="preserve"> </w:t>
      </w:r>
      <w:r>
        <w:rPr>
          <w:rFonts w:ascii="Times-Roman" w:hAnsi="Times-Roman" w:cs="Times-Roman"/>
        </w:rPr>
        <w:t>Unterrichtsvorhaben unterstützen.</w:t>
      </w:r>
    </w:p>
    <w:p w:rsidR="00BE4974" w:rsidRDefault="00BE4974" w:rsidP="00BE4974">
      <w:pPr>
        <w:pStyle w:val="Listenabsatz"/>
        <w:spacing w:after="160" w:line="259" w:lineRule="auto"/>
        <w:ind w:left="0"/>
        <w:rPr>
          <w:rFonts w:ascii="Times-Bold" w:eastAsia="Times New Roman" w:hAnsi="Times-Bold" w:cs="Times-Bold"/>
          <w:b/>
          <w:bCs/>
          <w:sz w:val="24"/>
          <w:szCs w:val="24"/>
          <w:lang w:eastAsia="de-DE"/>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402E62" w:rsidRPr="00C23D6A" w:rsidTr="00D01080">
        <w:tc>
          <w:tcPr>
            <w:tcW w:w="2263" w:type="dxa"/>
            <w:shd w:val="clear" w:color="auto" w:fill="auto"/>
          </w:tcPr>
          <w:p w:rsidR="00402E62" w:rsidRPr="0093366E" w:rsidRDefault="00402E62" w:rsidP="00D01080">
            <w:pPr>
              <w:autoSpaceDE w:val="0"/>
              <w:autoSpaceDN w:val="0"/>
              <w:adjustRightInd w:val="0"/>
              <w:rPr>
                <w:b/>
                <w:bCs/>
                <w:color w:val="000000"/>
              </w:rPr>
            </w:pPr>
            <w:r w:rsidRPr="0093366E">
              <w:rPr>
                <w:b/>
                <w:bCs/>
                <w:color w:val="000000"/>
              </w:rPr>
              <w:t>Zielbeschreibung</w:t>
            </w:r>
          </w:p>
        </w:tc>
        <w:tc>
          <w:tcPr>
            <w:tcW w:w="2268" w:type="dxa"/>
            <w:shd w:val="clear" w:color="auto" w:fill="auto"/>
          </w:tcPr>
          <w:p w:rsidR="00402E62" w:rsidRPr="0093366E" w:rsidRDefault="00402E62" w:rsidP="00D01080">
            <w:pPr>
              <w:autoSpaceDE w:val="0"/>
              <w:autoSpaceDN w:val="0"/>
              <w:adjustRightInd w:val="0"/>
              <w:rPr>
                <w:b/>
                <w:bCs/>
                <w:color w:val="000000"/>
              </w:rPr>
            </w:pPr>
            <w:r w:rsidRPr="0093366E">
              <w:rPr>
                <w:b/>
                <w:bCs/>
                <w:color w:val="000000"/>
              </w:rPr>
              <w:t>Aktuelle Zielsetzung</w:t>
            </w:r>
            <w:r>
              <w:rPr>
                <w:b/>
                <w:bCs/>
                <w:color w:val="000000"/>
              </w:rPr>
              <w:t>en</w:t>
            </w:r>
          </w:p>
        </w:tc>
        <w:tc>
          <w:tcPr>
            <w:tcW w:w="3828" w:type="dxa"/>
            <w:shd w:val="clear" w:color="auto" w:fill="auto"/>
          </w:tcPr>
          <w:p w:rsidR="00402E62" w:rsidRPr="0093366E" w:rsidRDefault="00402E62" w:rsidP="00D01080">
            <w:pPr>
              <w:autoSpaceDE w:val="0"/>
              <w:autoSpaceDN w:val="0"/>
              <w:adjustRightInd w:val="0"/>
              <w:rPr>
                <w:b/>
                <w:bCs/>
                <w:color w:val="000000"/>
              </w:rPr>
            </w:pPr>
            <w:r w:rsidRPr="0093366E">
              <w:rPr>
                <w:b/>
                <w:bCs/>
                <w:color w:val="000000"/>
              </w:rPr>
              <w:t>Maßnahmen</w:t>
            </w:r>
          </w:p>
        </w:tc>
        <w:tc>
          <w:tcPr>
            <w:tcW w:w="3077" w:type="dxa"/>
            <w:shd w:val="clear" w:color="auto" w:fill="auto"/>
          </w:tcPr>
          <w:p w:rsidR="00402E62" w:rsidRPr="0093366E" w:rsidRDefault="00402E62" w:rsidP="00D01080">
            <w:pPr>
              <w:autoSpaceDE w:val="0"/>
              <w:autoSpaceDN w:val="0"/>
              <w:adjustRightInd w:val="0"/>
              <w:rPr>
                <w:b/>
                <w:bCs/>
                <w:color w:val="000000"/>
              </w:rPr>
            </w:pPr>
            <w:r w:rsidRPr="0093366E">
              <w:rPr>
                <w:b/>
                <w:bCs/>
                <w:color w:val="000000"/>
              </w:rPr>
              <w:t>Kriterien der Zielerreichung/</w:t>
            </w:r>
          </w:p>
          <w:p w:rsidR="00402E62" w:rsidRPr="0093366E" w:rsidRDefault="00402E62" w:rsidP="00D01080">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402E62" w:rsidRPr="0093366E" w:rsidRDefault="00402E62" w:rsidP="00D01080">
            <w:pPr>
              <w:autoSpaceDE w:val="0"/>
              <w:autoSpaceDN w:val="0"/>
              <w:adjustRightInd w:val="0"/>
              <w:rPr>
                <w:b/>
                <w:bCs/>
                <w:color w:val="000000"/>
              </w:rPr>
            </w:pPr>
            <w:r w:rsidRPr="0093366E">
              <w:rPr>
                <w:b/>
                <w:bCs/>
                <w:color w:val="000000"/>
              </w:rPr>
              <w:t>Verantwortlichkeit</w:t>
            </w:r>
          </w:p>
        </w:tc>
      </w:tr>
      <w:tr w:rsidR="00402E62" w:rsidRPr="00C23D6A" w:rsidTr="00D01080">
        <w:tc>
          <w:tcPr>
            <w:tcW w:w="2263" w:type="dxa"/>
            <w:shd w:val="clear" w:color="auto" w:fill="auto"/>
          </w:tcPr>
          <w:p w:rsidR="00402E62" w:rsidRPr="00191AD0" w:rsidRDefault="00402E62" w:rsidP="00402E62">
            <w:r>
              <w:t xml:space="preserve">Kooperation Elternhaus – Schule </w:t>
            </w:r>
          </w:p>
        </w:tc>
        <w:tc>
          <w:tcPr>
            <w:tcW w:w="2268" w:type="dxa"/>
            <w:shd w:val="clear" w:color="auto" w:fill="auto"/>
          </w:tcPr>
          <w:p w:rsidR="00402E62" w:rsidRPr="00C0539B" w:rsidRDefault="00402E62" w:rsidP="00402E62">
            <w:pPr>
              <w:autoSpaceDE w:val="0"/>
              <w:autoSpaceDN w:val="0"/>
              <w:adjustRightInd w:val="0"/>
              <w:rPr>
                <w:rFonts w:ascii="Times-Roman" w:hAnsi="Times-Roman" w:cs="Times-Roman"/>
              </w:rPr>
            </w:pPr>
            <w:r w:rsidRPr="00C0539B">
              <w:rPr>
                <w:rFonts w:ascii="Times-Roman" w:hAnsi="Times-Roman" w:cs="Times-Roman"/>
              </w:rPr>
              <w:t>Stärkung der partnerschaftlichen Zusammenarbeit zwischen Schule</w:t>
            </w:r>
          </w:p>
          <w:p w:rsidR="00402E62" w:rsidRPr="00C0539B" w:rsidRDefault="00402E62" w:rsidP="00402E62">
            <w:pPr>
              <w:autoSpaceDE w:val="0"/>
              <w:autoSpaceDN w:val="0"/>
              <w:adjustRightInd w:val="0"/>
              <w:rPr>
                <w:rFonts w:ascii="Times-Roman" w:hAnsi="Times-Roman" w:cs="Times-Roman"/>
              </w:rPr>
            </w:pPr>
            <w:r w:rsidRPr="00C0539B">
              <w:rPr>
                <w:rFonts w:ascii="Times-Roman" w:hAnsi="Times-Roman" w:cs="Times-Roman"/>
              </w:rPr>
              <w:t>und Elternschaft</w:t>
            </w:r>
          </w:p>
          <w:p w:rsidR="00402E62" w:rsidRPr="00C0539B" w:rsidRDefault="00402E62" w:rsidP="00402E62">
            <w:pPr>
              <w:autoSpaceDE w:val="0"/>
              <w:autoSpaceDN w:val="0"/>
              <w:adjustRightInd w:val="0"/>
              <w:rPr>
                <w:rFonts w:ascii="Times-Bold" w:hAnsi="Times-Bold" w:cs="Times-Bold"/>
                <w:bCs/>
              </w:rPr>
            </w:pPr>
          </w:p>
        </w:tc>
        <w:tc>
          <w:tcPr>
            <w:tcW w:w="3828" w:type="dxa"/>
            <w:shd w:val="clear" w:color="auto" w:fill="auto"/>
          </w:tcPr>
          <w:p w:rsidR="00402E62" w:rsidRPr="00C0539B" w:rsidRDefault="00402E62" w:rsidP="00402E62">
            <w:pPr>
              <w:autoSpaceDE w:val="0"/>
              <w:autoSpaceDN w:val="0"/>
              <w:adjustRightInd w:val="0"/>
              <w:rPr>
                <w:rFonts w:ascii="Times-Roman" w:hAnsi="Times-Roman" w:cs="Times-Roman"/>
              </w:rPr>
            </w:pPr>
            <w:r w:rsidRPr="00C0539B">
              <w:rPr>
                <w:rFonts w:ascii="Times-Roman" w:hAnsi="Times-Roman" w:cs="Times-Roman"/>
              </w:rPr>
              <w:t xml:space="preserve">Auf allen Ebenen wird die Zusammenarbeit zwischen Elternschaft und Kollegium gepflegt. </w:t>
            </w:r>
          </w:p>
          <w:p w:rsidR="00402E62" w:rsidRPr="00C0539B" w:rsidRDefault="00402E62" w:rsidP="00402E62">
            <w:pPr>
              <w:autoSpaceDE w:val="0"/>
              <w:autoSpaceDN w:val="0"/>
              <w:adjustRightInd w:val="0"/>
              <w:rPr>
                <w:rFonts w:ascii="Times-Roman" w:hAnsi="Times-Roman" w:cs="Times-Roman"/>
              </w:rPr>
            </w:pPr>
            <w:r w:rsidRPr="00C0539B">
              <w:rPr>
                <w:rFonts w:ascii="Times-Roman" w:hAnsi="Times-Roman" w:cs="Times-Roman"/>
              </w:rPr>
              <w:t>Eine offene, konstruktive, auch kritische, in jedem Fall vertrauensvolle Atmosphäre wird angestrebt und gepflegt.</w:t>
            </w:r>
          </w:p>
        </w:tc>
        <w:tc>
          <w:tcPr>
            <w:tcW w:w="3077" w:type="dxa"/>
            <w:shd w:val="clear" w:color="auto" w:fill="auto"/>
          </w:tcPr>
          <w:p w:rsidR="00402E62" w:rsidRPr="00C0539B" w:rsidRDefault="00402E62" w:rsidP="00402E62">
            <w:pPr>
              <w:autoSpaceDE w:val="0"/>
              <w:autoSpaceDN w:val="0"/>
              <w:adjustRightInd w:val="0"/>
              <w:rPr>
                <w:rFonts w:ascii="Times-Bold" w:hAnsi="Times-Bold" w:cs="Times-Bold"/>
                <w:bCs/>
              </w:rPr>
            </w:pPr>
            <w:r w:rsidRPr="00C0539B">
              <w:rPr>
                <w:rFonts w:ascii="Times-Bold" w:hAnsi="Times-Bold" w:cs="Times-Bold"/>
                <w:bCs/>
              </w:rPr>
              <w:t>Hohe Teilnehmerzahlen in den Gremien mit Beteiligung der Elternschaft</w:t>
            </w:r>
          </w:p>
        </w:tc>
        <w:tc>
          <w:tcPr>
            <w:tcW w:w="2876" w:type="dxa"/>
            <w:shd w:val="clear" w:color="auto" w:fill="auto"/>
          </w:tcPr>
          <w:p w:rsidR="00402E62" w:rsidRPr="00C0539B" w:rsidRDefault="00402E62" w:rsidP="00402E62">
            <w:pPr>
              <w:autoSpaceDE w:val="0"/>
              <w:autoSpaceDN w:val="0"/>
              <w:adjustRightInd w:val="0"/>
              <w:rPr>
                <w:rFonts w:ascii="Times-Bold" w:hAnsi="Times-Bold" w:cs="Times-Bold"/>
                <w:bCs/>
              </w:rPr>
            </w:pPr>
            <w:r w:rsidRPr="00C0539B">
              <w:rPr>
                <w:rFonts w:ascii="Times-Bold" w:hAnsi="Times-Bold" w:cs="Times-Bold"/>
                <w:bCs/>
              </w:rPr>
              <w:t>GEV</w:t>
            </w:r>
          </w:p>
          <w:p w:rsidR="00402E62" w:rsidRPr="00C0539B" w:rsidRDefault="00402E62" w:rsidP="00402E62">
            <w:pPr>
              <w:autoSpaceDE w:val="0"/>
              <w:autoSpaceDN w:val="0"/>
              <w:adjustRightInd w:val="0"/>
              <w:rPr>
                <w:rFonts w:ascii="Times-Bold" w:hAnsi="Times-Bold" w:cs="Times-Bold"/>
                <w:bCs/>
              </w:rPr>
            </w:pPr>
            <w:r w:rsidRPr="00C0539B">
              <w:rPr>
                <w:rFonts w:ascii="Times-Bold" w:hAnsi="Times-Bold" w:cs="Times-Bold"/>
                <w:bCs/>
              </w:rPr>
              <w:t>Schulleitung, Kollegium</w:t>
            </w:r>
          </w:p>
        </w:tc>
      </w:tr>
    </w:tbl>
    <w:p w:rsidR="004D3FF2" w:rsidRDefault="004D3FF2" w:rsidP="00826769">
      <w:pPr>
        <w:autoSpaceDE w:val="0"/>
        <w:autoSpaceDN w:val="0"/>
        <w:adjustRightInd w:val="0"/>
        <w:rPr>
          <w:rFonts w:ascii="Times-Bold" w:hAnsi="Times-Bold" w:cs="Times-Bold"/>
          <w:bCs/>
          <w:sz w:val="28"/>
          <w:szCs w:val="28"/>
          <w:u w:val="single"/>
        </w:rPr>
      </w:pPr>
    </w:p>
    <w:p w:rsidR="00D24DEC" w:rsidRDefault="00D24DEC" w:rsidP="00826769">
      <w:pPr>
        <w:autoSpaceDE w:val="0"/>
        <w:autoSpaceDN w:val="0"/>
        <w:adjustRightInd w:val="0"/>
        <w:rPr>
          <w:rFonts w:ascii="Times-Bold" w:hAnsi="Times-Bold" w:cs="Times-Bold"/>
          <w:b/>
          <w:bCs/>
        </w:rPr>
      </w:pPr>
    </w:p>
    <w:p w:rsidR="005D7C3A" w:rsidRPr="00A104AB" w:rsidRDefault="00D42DEF" w:rsidP="0085653A">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br w:type="page"/>
      </w:r>
      <w:r w:rsidR="0093366E" w:rsidRPr="00A104AB">
        <w:rPr>
          <w:rFonts w:ascii="Times-Bold" w:hAnsi="Times-Bold" w:cs="Times-Bold"/>
          <w:bCs/>
          <w:sz w:val="28"/>
          <w:szCs w:val="28"/>
          <w:u w:val="single"/>
        </w:rPr>
        <w:lastRenderedPageBreak/>
        <w:t>4.4.</w:t>
      </w:r>
      <w:r w:rsidR="000A5137">
        <w:rPr>
          <w:rFonts w:ascii="Times-Bold" w:hAnsi="Times-Bold" w:cs="Times-Bold"/>
          <w:bCs/>
          <w:sz w:val="28"/>
          <w:szCs w:val="28"/>
          <w:u w:val="single"/>
        </w:rPr>
        <w:t>5.</w:t>
      </w:r>
      <w:r w:rsidR="0093366E" w:rsidRPr="00A104AB">
        <w:rPr>
          <w:rFonts w:ascii="Times-Bold" w:hAnsi="Times-Bold" w:cs="Times-Bold"/>
          <w:bCs/>
          <w:sz w:val="28"/>
          <w:szCs w:val="28"/>
          <w:u w:val="single"/>
        </w:rPr>
        <w:t xml:space="preserve"> Entwicklung im Bereich der sozialen Kompetenz</w:t>
      </w:r>
    </w:p>
    <w:p w:rsidR="0093366E" w:rsidRPr="0093366E" w:rsidRDefault="0093366E" w:rsidP="0085653A">
      <w:pPr>
        <w:autoSpaceDE w:val="0"/>
        <w:autoSpaceDN w:val="0"/>
        <w:adjustRightInd w:val="0"/>
        <w:rPr>
          <w:rFonts w:ascii="Times-Bold" w:hAnsi="Times-Bold" w:cs="Times-Bold"/>
          <w:bCs/>
        </w:rPr>
      </w:pPr>
      <w:r w:rsidRPr="0093366E">
        <w:rPr>
          <w:rFonts w:ascii="Times-Bold" w:hAnsi="Times-Bold" w:cs="Times-Bold"/>
          <w:bCs/>
        </w:rPr>
        <w:t>Die hier aufgeführten Maßnahmen führen dazu die Anwendung von Gewalt zu verhindern. Konflikte und Auseinandersetzungen werden im Dialog gelöst.</w:t>
      </w:r>
    </w:p>
    <w:p w:rsidR="0093366E" w:rsidRPr="0093366E" w:rsidRDefault="0093366E" w:rsidP="0085653A">
      <w:pPr>
        <w:autoSpaceDE w:val="0"/>
        <w:autoSpaceDN w:val="0"/>
        <w:adjustRightInd w:val="0"/>
        <w:rPr>
          <w:rFonts w:ascii="Times-Bold" w:hAnsi="Times-Bold" w:cs="Times-Bold"/>
          <w:bC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268"/>
        <w:gridCol w:w="3828"/>
        <w:gridCol w:w="3077"/>
        <w:gridCol w:w="2876"/>
      </w:tblGrid>
      <w:tr w:rsidR="0093366E" w:rsidRPr="00C23D6A" w:rsidTr="002C3826">
        <w:tc>
          <w:tcPr>
            <w:tcW w:w="2263" w:type="dxa"/>
            <w:shd w:val="clear" w:color="auto" w:fill="auto"/>
          </w:tcPr>
          <w:p w:rsidR="0093366E" w:rsidRPr="0093366E" w:rsidRDefault="0093366E" w:rsidP="002C3826">
            <w:pPr>
              <w:autoSpaceDE w:val="0"/>
              <w:autoSpaceDN w:val="0"/>
              <w:adjustRightInd w:val="0"/>
              <w:rPr>
                <w:b/>
                <w:bCs/>
                <w:color w:val="000000"/>
              </w:rPr>
            </w:pPr>
            <w:r w:rsidRPr="0093366E">
              <w:rPr>
                <w:b/>
                <w:bCs/>
                <w:color w:val="000000"/>
              </w:rPr>
              <w:t>Zielbeschreibung</w:t>
            </w:r>
          </w:p>
        </w:tc>
        <w:tc>
          <w:tcPr>
            <w:tcW w:w="2268" w:type="dxa"/>
            <w:shd w:val="clear" w:color="auto" w:fill="auto"/>
          </w:tcPr>
          <w:p w:rsidR="0093366E" w:rsidRPr="0093366E" w:rsidRDefault="0093366E" w:rsidP="002C3826">
            <w:pPr>
              <w:autoSpaceDE w:val="0"/>
              <w:autoSpaceDN w:val="0"/>
              <w:adjustRightInd w:val="0"/>
              <w:rPr>
                <w:b/>
                <w:bCs/>
                <w:color w:val="000000"/>
              </w:rPr>
            </w:pPr>
            <w:r w:rsidRPr="0093366E">
              <w:rPr>
                <w:b/>
                <w:bCs/>
                <w:color w:val="000000"/>
              </w:rPr>
              <w:t>Aktuelle Zielsetzung</w:t>
            </w:r>
            <w:r w:rsidR="001639B2">
              <w:rPr>
                <w:b/>
                <w:bCs/>
                <w:color w:val="000000"/>
              </w:rPr>
              <w:t>en</w:t>
            </w:r>
          </w:p>
        </w:tc>
        <w:tc>
          <w:tcPr>
            <w:tcW w:w="3828" w:type="dxa"/>
            <w:shd w:val="clear" w:color="auto" w:fill="auto"/>
          </w:tcPr>
          <w:p w:rsidR="0093366E" w:rsidRPr="0093366E" w:rsidRDefault="0093366E" w:rsidP="002C3826">
            <w:pPr>
              <w:autoSpaceDE w:val="0"/>
              <w:autoSpaceDN w:val="0"/>
              <w:adjustRightInd w:val="0"/>
              <w:rPr>
                <w:b/>
                <w:bCs/>
                <w:color w:val="000000"/>
              </w:rPr>
            </w:pPr>
            <w:r w:rsidRPr="0093366E">
              <w:rPr>
                <w:b/>
                <w:bCs/>
                <w:color w:val="000000"/>
              </w:rPr>
              <w:t>Maßnahmen</w:t>
            </w:r>
          </w:p>
        </w:tc>
        <w:tc>
          <w:tcPr>
            <w:tcW w:w="3077" w:type="dxa"/>
            <w:shd w:val="clear" w:color="auto" w:fill="auto"/>
          </w:tcPr>
          <w:p w:rsidR="0093366E" w:rsidRPr="0093366E" w:rsidRDefault="0093366E" w:rsidP="002C3826">
            <w:pPr>
              <w:autoSpaceDE w:val="0"/>
              <w:autoSpaceDN w:val="0"/>
              <w:adjustRightInd w:val="0"/>
              <w:rPr>
                <w:b/>
                <w:bCs/>
                <w:color w:val="000000"/>
              </w:rPr>
            </w:pPr>
            <w:r w:rsidRPr="0093366E">
              <w:rPr>
                <w:b/>
                <w:bCs/>
                <w:color w:val="000000"/>
              </w:rPr>
              <w:t>Kriterien der Zielerreichung/</w:t>
            </w:r>
          </w:p>
          <w:p w:rsidR="0093366E" w:rsidRPr="0093366E" w:rsidRDefault="0093366E" w:rsidP="002C3826">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93366E" w:rsidRPr="0093366E" w:rsidRDefault="0093366E" w:rsidP="002C3826">
            <w:pPr>
              <w:autoSpaceDE w:val="0"/>
              <w:autoSpaceDN w:val="0"/>
              <w:adjustRightInd w:val="0"/>
              <w:rPr>
                <w:b/>
                <w:bCs/>
                <w:color w:val="000000"/>
              </w:rPr>
            </w:pPr>
            <w:r w:rsidRPr="0093366E">
              <w:rPr>
                <w:b/>
                <w:bCs/>
                <w:color w:val="000000"/>
              </w:rPr>
              <w:t>Verantwortlichkeit</w:t>
            </w:r>
          </w:p>
        </w:tc>
      </w:tr>
      <w:tr w:rsidR="0093366E" w:rsidRPr="00C23D6A" w:rsidTr="002C3826">
        <w:tc>
          <w:tcPr>
            <w:tcW w:w="2263" w:type="dxa"/>
            <w:shd w:val="clear" w:color="auto" w:fill="auto"/>
          </w:tcPr>
          <w:p w:rsidR="0093366E" w:rsidRPr="0093366E" w:rsidRDefault="0093366E" w:rsidP="002C3826">
            <w:pPr>
              <w:autoSpaceDE w:val="0"/>
              <w:autoSpaceDN w:val="0"/>
              <w:adjustRightInd w:val="0"/>
              <w:rPr>
                <w:bCs/>
                <w:color w:val="000000"/>
              </w:rPr>
            </w:pPr>
            <w:r w:rsidRPr="0093366E">
              <w:rPr>
                <w:bCs/>
                <w:color w:val="000000"/>
              </w:rPr>
              <w:t>Entwicklung im Bereich der sozialen Kompetenz</w:t>
            </w:r>
          </w:p>
          <w:p w:rsidR="0093366E" w:rsidRPr="0093366E" w:rsidRDefault="0093366E" w:rsidP="002C3826">
            <w:pPr>
              <w:autoSpaceDE w:val="0"/>
              <w:autoSpaceDN w:val="0"/>
              <w:adjustRightInd w:val="0"/>
              <w:rPr>
                <w:bCs/>
                <w:color w:val="000000"/>
              </w:rPr>
            </w:pPr>
          </w:p>
        </w:tc>
        <w:tc>
          <w:tcPr>
            <w:tcW w:w="2268" w:type="dxa"/>
            <w:shd w:val="clear" w:color="auto" w:fill="auto"/>
          </w:tcPr>
          <w:p w:rsidR="0093366E" w:rsidRPr="0093366E" w:rsidRDefault="0093366E" w:rsidP="002C3826">
            <w:pPr>
              <w:autoSpaceDE w:val="0"/>
              <w:autoSpaceDN w:val="0"/>
              <w:adjustRightInd w:val="0"/>
              <w:rPr>
                <w:bCs/>
                <w:color w:val="000000"/>
              </w:rPr>
            </w:pPr>
            <w:r w:rsidRPr="0093366E">
              <w:rPr>
                <w:bCs/>
                <w:color w:val="000000"/>
              </w:rPr>
              <w:t>Entwicklung einer Gesprächskultur im Klassenzimmer</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Verhinderung der Anwendung von Gewalt</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 xml:space="preserve">Vermittlung von Respekt untereinander </w:t>
            </w:r>
          </w:p>
          <w:p w:rsidR="0093366E" w:rsidRPr="0093366E" w:rsidRDefault="0093366E" w:rsidP="002C3826">
            <w:pPr>
              <w:autoSpaceDE w:val="0"/>
              <w:autoSpaceDN w:val="0"/>
              <w:adjustRightInd w:val="0"/>
              <w:rPr>
                <w:bCs/>
                <w:color w:val="000000"/>
              </w:rPr>
            </w:pPr>
          </w:p>
        </w:tc>
        <w:tc>
          <w:tcPr>
            <w:tcW w:w="3828" w:type="dxa"/>
            <w:shd w:val="clear" w:color="auto" w:fill="auto"/>
          </w:tcPr>
          <w:p w:rsidR="0093366E" w:rsidRPr="0093366E" w:rsidRDefault="0093366E" w:rsidP="002C3826">
            <w:pPr>
              <w:autoSpaceDE w:val="0"/>
              <w:autoSpaceDN w:val="0"/>
              <w:adjustRightInd w:val="0"/>
              <w:rPr>
                <w:bCs/>
                <w:color w:val="000000"/>
              </w:rPr>
            </w:pPr>
            <w:r w:rsidRPr="0093366E">
              <w:rPr>
                <w:bCs/>
                <w:color w:val="000000"/>
              </w:rPr>
              <w:t>Übungen zu Wahrnehmung und Umgang mit Gefühlen</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Einüben der „Stopp-Regel“</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Klassenregeln und Gesprächsregeln erarbeiten und einüben</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Anti-Gewalt-Training der Polizei</w:t>
            </w:r>
          </w:p>
          <w:p w:rsidR="0093366E" w:rsidRPr="0093366E" w:rsidRDefault="0093366E" w:rsidP="002C3826">
            <w:pPr>
              <w:pStyle w:val="Listenabsatz"/>
              <w:rPr>
                <w:bCs/>
                <w:color w:val="000000"/>
                <w:sz w:val="24"/>
                <w:szCs w:val="24"/>
              </w:rPr>
            </w:pPr>
          </w:p>
          <w:p w:rsidR="0093366E" w:rsidRPr="0093366E" w:rsidRDefault="0093366E" w:rsidP="002C3826">
            <w:pPr>
              <w:autoSpaceDE w:val="0"/>
              <w:autoSpaceDN w:val="0"/>
              <w:adjustRightInd w:val="0"/>
              <w:rPr>
                <w:bCs/>
                <w:color w:val="000000"/>
              </w:rPr>
            </w:pPr>
            <w:r w:rsidRPr="0093366E">
              <w:rPr>
                <w:bCs/>
                <w:color w:val="000000"/>
              </w:rPr>
              <w:t>Ausbildung und Einsatz von Konfliktlotsen für die Hofpausen</w:t>
            </w:r>
          </w:p>
        </w:tc>
        <w:tc>
          <w:tcPr>
            <w:tcW w:w="3077" w:type="dxa"/>
            <w:shd w:val="clear" w:color="auto" w:fill="auto"/>
          </w:tcPr>
          <w:p w:rsidR="0093366E" w:rsidRPr="0093366E" w:rsidRDefault="0093366E" w:rsidP="002C3826">
            <w:pPr>
              <w:autoSpaceDE w:val="0"/>
              <w:autoSpaceDN w:val="0"/>
              <w:adjustRightInd w:val="0"/>
              <w:rPr>
                <w:bCs/>
                <w:color w:val="000000"/>
              </w:rPr>
            </w:pPr>
            <w:r w:rsidRPr="0093366E">
              <w:rPr>
                <w:bCs/>
                <w:color w:val="000000"/>
              </w:rPr>
              <w:t>Bewusstmachung des Gefühlslebens anderer und des eigenen (Klasse 1/2)</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p>
          <w:p w:rsidR="0093366E" w:rsidRDefault="0093366E" w:rsidP="002C3826">
            <w:pPr>
              <w:autoSpaceDE w:val="0"/>
              <w:autoSpaceDN w:val="0"/>
              <w:adjustRightInd w:val="0"/>
              <w:rPr>
                <w:bCs/>
                <w:color w:val="000000"/>
              </w:rPr>
            </w:pPr>
            <w:r w:rsidRPr="0093366E">
              <w:rPr>
                <w:bCs/>
                <w:color w:val="000000"/>
              </w:rPr>
              <w:t>Wertschätzung und Respekt anderen gegenüber</w:t>
            </w:r>
          </w:p>
          <w:p w:rsidR="00826769" w:rsidRPr="0093366E" w:rsidRDefault="00826769"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Senkung der Gewaltvorfälle</w:t>
            </w:r>
            <w:r w:rsidR="00826769">
              <w:rPr>
                <w:bCs/>
                <w:color w:val="000000"/>
              </w:rPr>
              <w:t xml:space="preserve"> in allen Klassenstufen</w:t>
            </w:r>
          </w:p>
          <w:p w:rsidR="0093366E" w:rsidRPr="0093366E" w:rsidRDefault="0093366E" w:rsidP="002C3826">
            <w:pPr>
              <w:autoSpaceDE w:val="0"/>
              <w:autoSpaceDN w:val="0"/>
              <w:adjustRightInd w:val="0"/>
              <w:rPr>
                <w:bCs/>
                <w:color w:val="000000"/>
              </w:rPr>
            </w:pPr>
          </w:p>
          <w:p w:rsidR="0093366E" w:rsidRPr="0093366E" w:rsidRDefault="0093366E" w:rsidP="002C3826">
            <w:pPr>
              <w:autoSpaceDE w:val="0"/>
              <w:autoSpaceDN w:val="0"/>
              <w:adjustRightInd w:val="0"/>
              <w:rPr>
                <w:bCs/>
                <w:color w:val="000000"/>
              </w:rPr>
            </w:pPr>
            <w:r w:rsidRPr="0093366E">
              <w:rPr>
                <w:bCs/>
                <w:color w:val="000000"/>
              </w:rPr>
              <w:t xml:space="preserve">Unterstützung der Einigung im Dialog (Klasse 5/6) </w:t>
            </w:r>
          </w:p>
        </w:tc>
        <w:tc>
          <w:tcPr>
            <w:tcW w:w="2876" w:type="dxa"/>
            <w:shd w:val="clear" w:color="auto" w:fill="auto"/>
          </w:tcPr>
          <w:p w:rsidR="0093366E" w:rsidRPr="0093366E" w:rsidRDefault="0093366E" w:rsidP="002C3826">
            <w:pPr>
              <w:autoSpaceDE w:val="0"/>
              <w:autoSpaceDN w:val="0"/>
              <w:adjustRightInd w:val="0"/>
              <w:rPr>
                <w:bCs/>
                <w:color w:val="000000"/>
              </w:rPr>
            </w:pPr>
            <w:r w:rsidRPr="0093366E">
              <w:rPr>
                <w:bCs/>
                <w:color w:val="000000"/>
              </w:rPr>
              <w:t>Klassenlehrer</w:t>
            </w:r>
          </w:p>
          <w:p w:rsidR="0093366E" w:rsidRPr="0093366E" w:rsidRDefault="0093366E" w:rsidP="002C3826">
            <w:pPr>
              <w:autoSpaceDE w:val="0"/>
              <w:autoSpaceDN w:val="0"/>
              <w:adjustRightInd w:val="0"/>
              <w:rPr>
                <w:bCs/>
                <w:color w:val="000000"/>
              </w:rPr>
            </w:pPr>
            <w:r w:rsidRPr="0093366E">
              <w:rPr>
                <w:bCs/>
                <w:color w:val="000000"/>
              </w:rPr>
              <w:t>Fachlehrer</w:t>
            </w:r>
          </w:p>
          <w:p w:rsidR="0093366E" w:rsidRPr="0093366E" w:rsidRDefault="0093366E" w:rsidP="002C3826">
            <w:pPr>
              <w:autoSpaceDE w:val="0"/>
              <w:autoSpaceDN w:val="0"/>
              <w:adjustRightInd w:val="0"/>
              <w:rPr>
                <w:bCs/>
                <w:color w:val="000000"/>
              </w:rPr>
            </w:pPr>
            <w:r w:rsidRPr="0093366E">
              <w:rPr>
                <w:bCs/>
                <w:color w:val="000000"/>
              </w:rPr>
              <w:t>Schulpersonal</w:t>
            </w:r>
          </w:p>
          <w:p w:rsidR="0093366E" w:rsidRPr="0093366E" w:rsidRDefault="0093366E" w:rsidP="002C3826">
            <w:pPr>
              <w:autoSpaceDE w:val="0"/>
              <w:autoSpaceDN w:val="0"/>
              <w:adjustRightInd w:val="0"/>
              <w:rPr>
                <w:bCs/>
                <w:color w:val="000000"/>
              </w:rPr>
            </w:pPr>
          </w:p>
        </w:tc>
      </w:tr>
    </w:tbl>
    <w:p w:rsidR="0093366E" w:rsidRDefault="0093366E" w:rsidP="0085653A">
      <w:pPr>
        <w:autoSpaceDE w:val="0"/>
        <w:autoSpaceDN w:val="0"/>
        <w:adjustRightInd w:val="0"/>
        <w:rPr>
          <w:rFonts w:ascii="Times-Bold" w:hAnsi="Times-Bold" w:cs="Times-Bold"/>
          <w:bCs/>
        </w:rPr>
      </w:pPr>
    </w:p>
    <w:p w:rsidR="00F72D29" w:rsidRPr="00F72D29" w:rsidRDefault="00F72D29" w:rsidP="0085653A">
      <w:pPr>
        <w:autoSpaceDE w:val="0"/>
        <w:autoSpaceDN w:val="0"/>
        <w:adjustRightInd w:val="0"/>
        <w:rPr>
          <w:rFonts w:ascii="Times-Bold" w:hAnsi="Times-Bold" w:cs="Times-Bold"/>
          <w:bCs/>
        </w:rPr>
      </w:pPr>
    </w:p>
    <w:p w:rsidR="00F72D29" w:rsidRPr="00735429" w:rsidRDefault="00735429" w:rsidP="0085653A">
      <w:pPr>
        <w:autoSpaceDE w:val="0"/>
        <w:autoSpaceDN w:val="0"/>
        <w:adjustRightInd w:val="0"/>
        <w:rPr>
          <w:rFonts w:ascii="Times-Bold" w:hAnsi="Times-Bold" w:cs="Times-Bold"/>
          <w:bCs/>
          <w:sz w:val="28"/>
          <w:szCs w:val="28"/>
          <w:u w:val="single"/>
        </w:rPr>
      </w:pPr>
      <w:r>
        <w:rPr>
          <w:rFonts w:ascii="Times-Bold" w:hAnsi="Times-Bold" w:cs="Times-Bold"/>
          <w:bCs/>
          <w:sz w:val="28"/>
          <w:szCs w:val="28"/>
          <w:u w:val="single"/>
        </w:rPr>
        <w:br w:type="page"/>
      </w:r>
      <w:r w:rsidR="000A5137">
        <w:rPr>
          <w:rFonts w:ascii="Times-Bold" w:hAnsi="Times-Bold" w:cs="Times-Bold"/>
          <w:bCs/>
          <w:sz w:val="28"/>
          <w:szCs w:val="28"/>
          <w:u w:val="single"/>
        </w:rPr>
        <w:lastRenderedPageBreak/>
        <w:t xml:space="preserve">4.4.6. </w:t>
      </w:r>
      <w:r w:rsidR="00F72D29" w:rsidRPr="00735429">
        <w:rPr>
          <w:rFonts w:ascii="Times-Bold" w:hAnsi="Times-Bold" w:cs="Times-Bold"/>
          <w:bCs/>
          <w:sz w:val="28"/>
          <w:szCs w:val="28"/>
          <w:u w:val="single"/>
        </w:rPr>
        <w:t>Stärkung der Schu</w:t>
      </w:r>
      <w:r w:rsidRPr="00735429">
        <w:rPr>
          <w:rFonts w:ascii="Times-Bold" w:hAnsi="Times-Bold" w:cs="Times-Bold"/>
          <w:bCs/>
          <w:sz w:val="28"/>
          <w:szCs w:val="28"/>
          <w:u w:val="single"/>
        </w:rPr>
        <w:t>lgemei</w:t>
      </w:r>
      <w:r>
        <w:rPr>
          <w:rFonts w:ascii="Times-Bold" w:hAnsi="Times-Bold" w:cs="Times-Bold"/>
          <w:bCs/>
          <w:sz w:val="28"/>
          <w:szCs w:val="28"/>
          <w:u w:val="single"/>
        </w:rPr>
        <w:t>nschaft</w:t>
      </w:r>
    </w:p>
    <w:p w:rsidR="00F72D29" w:rsidRDefault="00F72D29" w:rsidP="0085653A">
      <w:pPr>
        <w:autoSpaceDE w:val="0"/>
        <w:autoSpaceDN w:val="0"/>
        <w:adjustRightInd w:val="0"/>
        <w:rPr>
          <w:rFonts w:ascii="Times-Bold" w:hAnsi="Times-Bold" w:cs="Times-Bold"/>
          <w:bCs/>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3657"/>
        <w:gridCol w:w="2835"/>
        <w:gridCol w:w="2681"/>
        <w:gridCol w:w="2876"/>
      </w:tblGrid>
      <w:tr w:rsidR="00735429" w:rsidRPr="00C23D6A" w:rsidTr="00826769">
        <w:tc>
          <w:tcPr>
            <w:tcW w:w="2263" w:type="dxa"/>
            <w:shd w:val="clear" w:color="auto" w:fill="auto"/>
          </w:tcPr>
          <w:p w:rsidR="00735429" w:rsidRPr="0093366E" w:rsidRDefault="00735429" w:rsidP="00D01080">
            <w:pPr>
              <w:autoSpaceDE w:val="0"/>
              <w:autoSpaceDN w:val="0"/>
              <w:adjustRightInd w:val="0"/>
              <w:rPr>
                <w:b/>
                <w:bCs/>
                <w:color w:val="000000"/>
              </w:rPr>
            </w:pPr>
            <w:r w:rsidRPr="0093366E">
              <w:rPr>
                <w:b/>
                <w:bCs/>
                <w:color w:val="000000"/>
              </w:rPr>
              <w:t>Zielbeschreibung</w:t>
            </w:r>
          </w:p>
        </w:tc>
        <w:tc>
          <w:tcPr>
            <w:tcW w:w="3657" w:type="dxa"/>
            <w:shd w:val="clear" w:color="auto" w:fill="auto"/>
          </w:tcPr>
          <w:p w:rsidR="00735429" w:rsidRPr="0093366E" w:rsidRDefault="00735429" w:rsidP="00D01080">
            <w:pPr>
              <w:autoSpaceDE w:val="0"/>
              <w:autoSpaceDN w:val="0"/>
              <w:adjustRightInd w:val="0"/>
              <w:rPr>
                <w:b/>
                <w:bCs/>
                <w:color w:val="000000"/>
              </w:rPr>
            </w:pPr>
            <w:r w:rsidRPr="0093366E">
              <w:rPr>
                <w:b/>
                <w:bCs/>
                <w:color w:val="000000"/>
              </w:rPr>
              <w:t>Aktuelle Zielsetzung</w:t>
            </w:r>
            <w:r>
              <w:rPr>
                <w:b/>
                <w:bCs/>
                <w:color w:val="000000"/>
              </w:rPr>
              <w:t>en</w:t>
            </w:r>
          </w:p>
        </w:tc>
        <w:tc>
          <w:tcPr>
            <w:tcW w:w="2835" w:type="dxa"/>
            <w:shd w:val="clear" w:color="auto" w:fill="auto"/>
          </w:tcPr>
          <w:p w:rsidR="00735429" w:rsidRPr="0093366E" w:rsidRDefault="00735429" w:rsidP="00D01080">
            <w:pPr>
              <w:autoSpaceDE w:val="0"/>
              <w:autoSpaceDN w:val="0"/>
              <w:adjustRightInd w:val="0"/>
              <w:rPr>
                <w:b/>
                <w:bCs/>
                <w:color w:val="000000"/>
              </w:rPr>
            </w:pPr>
            <w:r w:rsidRPr="0093366E">
              <w:rPr>
                <w:b/>
                <w:bCs/>
                <w:color w:val="000000"/>
              </w:rPr>
              <w:t>Maßnahmen</w:t>
            </w:r>
          </w:p>
        </w:tc>
        <w:tc>
          <w:tcPr>
            <w:tcW w:w="2681" w:type="dxa"/>
            <w:shd w:val="clear" w:color="auto" w:fill="auto"/>
          </w:tcPr>
          <w:p w:rsidR="00735429" w:rsidRPr="0093366E" w:rsidRDefault="00735429" w:rsidP="00D01080">
            <w:pPr>
              <w:autoSpaceDE w:val="0"/>
              <w:autoSpaceDN w:val="0"/>
              <w:adjustRightInd w:val="0"/>
              <w:rPr>
                <w:b/>
                <w:bCs/>
                <w:color w:val="000000"/>
              </w:rPr>
            </w:pPr>
            <w:r w:rsidRPr="0093366E">
              <w:rPr>
                <w:b/>
                <w:bCs/>
                <w:color w:val="000000"/>
              </w:rPr>
              <w:t>Kriterien der Zielerreichung/</w:t>
            </w:r>
          </w:p>
          <w:p w:rsidR="00735429" w:rsidRPr="0093366E" w:rsidRDefault="00735429" w:rsidP="00D01080">
            <w:pPr>
              <w:autoSpaceDE w:val="0"/>
              <w:autoSpaceDN w:val="0"/>
              <w:adjustRightInd w:val="0"/>
              <w:rPr>
                <w:b/>
                <w:bCs/>
                <w:color w:val="000000"/>
              </w:rPr>
            </w:pPr>
            <w:r w:rsidRPr="0093366E">
              <w:rPr>
                <w:b/>
                <w:bCs/>
                <w:color w:val="000000"/>
              </w:rPr>
              <w:t xml:space="preserve"> Realisierungstermin</w:t>
            </w:r>
          </w:p>
        </w:tc>
        <w:tc>
          <w:tcPr>
            <w:tcW w:w="2876" w:type="dxa"/>
            <w:shd w:val="clear" w:color="auto" w:fill="auto"/>
          </w:tcPr>
          <w:p w:rsidR="00735429" w:rsidRPr="0093366E" w:rsidRDefault="00735429" w:rsidP="00D01080">
            <w:pPr>
              <w:autoSpaceDE w:val="0"/>
              <w:autoSpaceDN w:val="0"/>
              <w:adjustRightInd w:val="0"/>
              <w:rPr>
                <w:b/>
                <w:bCs/>
                <w:color w:val="000000"/>
              </w:rPr>
            </w:pPr>
            <w:r w:rsidRPr="0093366E">
              <w:rPr>
                <w:b/>
                <w:bCs/>
                <w:color w:val="000000"/>
              </w:rPr>
              <w:t>Verantwortlichkeit</w:t>
            </w:r>
          </w:p>
        </w:tc>
      </w:tr>
      <w:tr w:rsidR="003F36F9" w:rsidRPr="00C0539B" w:rsidTr="00826769">
        <w:tc>
          <w:tcPr>
            <w:tcW w:w="2263"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Gute Schulatmosphäre</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Stärkung der Schulgemeinschaft und Identitätsstiftung durch musische Angebote im Bereich Theater, Musik und Tanz</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D72B2B" w:rsidP="00D875E3">
            <w:pPr>
              <w:autoSpaceDE w:val="0"/>
              <w:autoSpaceDN w:val="0"/>
              <w:adjustRightInd w:val="0"/>
              <w:rPr>
                <w:bCs/>
                <w:color w:val="000000"/>
              </w:rPr>
            </w:pPr>
            <w:r w:rsidRPr="00E4036A">
              <w:rPr>
                <w:bCs/>
                <w:color w:val="000000"/>
              </w:rPr>
              <w:t xml:space="preserve">u.a. </w:t>
            </w:r>
            <w:r w:rsidR="003F36F9" w:rsidRPr="00E4036A">
              <w:rPr>
                <w:bCs/>
                <w:color w:val="000000"/>
              </w:rPr>
              <w:t xml:space="preserve">Bereitstellung von AG-Stunden zur Durchführung von Tanzvorführungen, </w:t>
            </w:r>
          </w:p>
          <w:p w:rsidR="003F36F9" w:rsidRPr="00E4036A" w:rsidRDefault="003F36F9" w:rsidP="00D875E3">
            <w:pPr>
              <w:autoSpaceDE w:val="0"/>
              <w:autoSpaceDN w:val="0"/>
              <w:adjustRightInd w:val="0"/>
              <w:rPr>
                <w:bCs/>
                <w:color w:val="000000"/>
              </w:rPr>
            </w:pPr>
            <w:r w:rsidRPr="00E4036A">
              <w:rPr>
                <w:bCs/>
                <w:color w:val="000000"/>
              </w:rPr>
              <w:t xml:space="preserve">musikalischen Aufführungen </w:t>
            </w:r>
          </w:p>
          <w:p w:rsidR="003F36F9" w:rsidRPr="00E4036A" w:rsidRDefault="003F36F9" w:rsidP="00D875E3">
            <w:pPr>
              <w:autoSpaceDE w:val="0"/>
              <w:autoSpaceDN w:val="0"/>
              <w:adjustRightInd w:val="0"/>
              <w:rPr>
                <w:bCs/>
                <w:color w:val="000000"/>
              </w:rPr>
            </w:pPr>
            <w:r w:rsidRPr="00E4036A">
              <w:rPr>
                <w:bCs/>
                <w:color w:val="000000"/>
              </w:rPr>
              <w:t>und von Theateraufführungen</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Jährliche Aufführungen in den genannten Bereichen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 xml:space="preserve">Schulleitung, </w:t>
            </w:r>
          </w:p>
          <w:p w:rsidR="003F36F9" w:rsidRPr="00E4036A" w:rsidRDefault="003F36F9" w:rsidP="00D875E3">
            <w:pPr>
              <w:autoSpaceDE w:val="0"/>
              <w:autoSpaceDN w:val="0"/>
              <w:adjustRightInd w:val="0"/>
              <w:rPr>
                <w:bCs/>
                <w:color w:val="000000"/>
              </w:rPr>
            </w:pPr>
            <w:r w:rsidRPr="00E4036A">
              <w:rPr>
                <w:bCs/>
                <w:color w:val="000000"/>
              </w:rPr>
              <w:t>GK</w:t>
            </w:r>
          </w:p>
          <w:p w:rsidR="003F36F9" w:rsidRPr="00E4036A" w:rsidRDefault="003F36F9" w:rsidP="00D875E3">
            <w:pPr>
              <w:autoSpaceDE w:val="0"/>
              <w:autoSpaceDN w:val="0"/>
              <w:adjustRightInd w:val="0"/>
              <w:rPr>
                <w:bCs/>
                <w:color w:val="000000"/>
              </w:rPr>
            </w:pPr>
            <w:r w:rsidRPr="00E4036A">
              <w:rPr>
                <w:bCs/>
                <w:color w:val="000000"/>
              </w:rPr>
              <w:t>FK Musik</w:t>
            </w:r>
          </w:p>
        </w:tc>
      </w:tr>
      <w:tr w:rsidR="003F36F9" w:rsidRPr="00C0539B" w:rsidTr="00826769">
        <w:tc>
          <w:tcPr>
            <w:tcW w:w="2263"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Gemeinschaf</w:t>
            </w:r>
            <w:r w:rsidR="00D72B2B" w:rsidRPr="00E4036A">
              <w:rPr>
                <w:bCs/>
                <w:color w:val="000000"/>
              </w:rPr>
              <w:t>tliche Aktivitäten an Beispielen:</w:t>
            </w:r>
          </w:p>
          <w:p w:rsidR="003F36F9" w:rsidRPr="00E4036A" w:rsidRDefault="003F36F9" w:rsidP="00972FB9">
            <w:pPr>
              <w:autoSpaceDE w:val="0"/>
              <w:autoSpaceDN w:val="0"/>
              <w:adjustRightInd w:val="0"/>
              <w:rPr>
                <w:bCs/>
                <w:color w:val="000000"/>
              </w:rPr>
            </w:pPr>
            <w:r w:rsidRPr="00E4036A">
              <w:rPr>
                <w:bCs/>
                <w:color w:val="000000"/>
              </w:rPr>
              <w:t>Projekt „</w:t>
            </w:r>
            <w:proofErr w:type="spellStart"/>
            <w:r w:rsidRPr="00E4036A">
              <w:rPr>
                <w:bCs/>
                <w:color w:val="000000"/>
              </w:rPr>
              <w:t>Singfest</w:t>
            </w:r>
            <w:proofErr w:type="spellEnd"/>
            <w:r w:rsidRPr="00E4036A">
              <w:rPr>
                <w:bCs/>
                <w:color w:val="000000"/>
              </w:rPr>
              <w:t xml:space="preserve">“ Teilnahme unserer </w:t>
            </w:r>
            <w:proofErr w:type="spellStart"/>
            <w:r w:rsidRPr="00E4036A">
              <w:rPr>
                <w:bCs/>
                <w:color w:val="000000"/>
              </w:rPr>
              <w:t>Saph</w:t>
            </w:r>
            <w:proofErr w:type="spellEnd"/>
            <w:r w:rsidRPr="00E4036A">
              <w:rPr>
                <w:bCs/>
                <w:color w:val="000000"/>
              </w:rPr>
              <w:t xml:space="preserve"> - Klassen und einiger 3. Klassen </w:t>
            </w:r>
            <w:r w:rsidRPr="00972FB9">
              <w:rPr>
                <w:bCs/>
                <w:color w:val="000000"/>
              </w:rPr>
              <w:t xml:space="preserve">am Projekt: </w:t>
            </w:r>
            <w:r w:rsidR="00972FB9">
              <w:rPr>
                <w:bCs/>
                <w:color w:val="000000"/>
              </w:rPr>
              <w:t>„</w:t>
            </w:r>
            <w:r w:rsidRPr="00972FB9">
              <w:rPr>
                <w:bCs/>
                <w:color w:val="000000"/>
              </w:rPr>
              <w:t>Klasse</w:t>
            </w:r>
            <w:r w:rsidR="00972FB9">
              <w:rPr>
                <w:bCs/>
                <w:color w:val="000000"/>
              </w:rPr>
              <w:t>! W</w:t>
            </w:r>
            <w:r w:rsidRPr="00972FB9">
              <w:rPr>
                <w:bCs/>
                <w:color w:val="000000"/>
              </w:rPr>
              <w:t>ir singen</w:t>
            </w:r>
            <w:r w:rsidR="00972FB9">
              <w:rPr>
                <w:bCs/>
                <w:color w:val="000000"/>
              </w:rPr>
              <w:t>!“</w:t>
            </w:r>
            <w:r w:rsidRPr="00972FB9">
              <w:rPr>
                <w:bCs/>
                <w:color w:val="000000"/>
              </w:rPr>
              <w:t xml:space="preserve"> </w:t>
            </w:r>
            <w:r w:rsidR="00972FB9">
              <w:rPr>
                <w:bCs/>
                <w:color w:val="000000"/>
              </w:rPr>
              <w:t>2019</w:t>
            </w:r>
            <w:r w:rsidR="00D72B2B" w:rsidRPr="00E4036A">
              <w:rPr>
                <w:bCs/>
                <w:color w:val="000000"/>
              </w:rPr>
              <w:t xml:space="preserve"> Weihnachtsfeier, Vorlesewettbewerb</w:t>
            </w:r>
            <w:r w:rsidR="00076712" w:rsidRPr="00E4036A">
              <w:rPr>
                <w:bCs/>
                <w:color w:val="000000"/>
              </w:rPr>
              <w:t>/Lesewoche</w:t>
            </w:r>
            <w:r w:rsidR="00D72B2B" w:rsidRPr="00E4036A">
              <w:rPr>
                <w:bCs/>
                <w:color w:val="000000"/>
              </w:rPr>
              <w:t>, Siegerehrungen, Frühjahrs- und Herbstkonzert, Abschiedsfeier</w:t>
            </w:r>
          </w:p>
        </w:tc>
        <w:tc>
          <w:tcPr>
            <w:tcW w:w="3657"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 Gemeinsames Singen fördern</w:t>
            </w:r>
          </w:p>
          <w:p w:rsidR="003F36F9" w:rsidRPr="00E4036A" w:rsidRDefault="003F36F9" w:rsidP="00D875E3">
            <w:pPr>
              <w:autoSpaceDE w:val="0"/>
              <w:autoSpaceDN w:val="0"/>
              <w:adjustRightInd w:val="0"/>
              <w:rPr>
                <w:bCs/>
                <w:color w:val="000000"/>
              </w:rPr>
            </w:pPr>
            <w:r w:rsidRPr="00E4036A">
              <w:rPr>
                <w:bCs/>
                <w:color w:val="000000"/>
              </w:rPr>
              <w:t>- Gemeinschaftsgefühl fördern</w:t>
            </w:r>
          </w:p>
          <w:p w:rsidR="003F36F9" w:rsidRPr="00E4036A" w:rsidRDefault="003F36F9" w:rsidP="00D875E3">
            <w:pPr>
              <w:autoSpaceDE w:val="0"/>
              <w:autoSpaceDN w:val="0"/>
              <w:adjustRightInd w:val="0"/>
              <w:rPr>
                <w:bCs/>
                <w:color w:val="000000"/>
              </w:rPr>
            </w:pPr>
            <w:r w:rsidRPr="00E4036A">
              <w:rPr>
                <w:bCs/>
                <w:color w:val="000000"/>
              </w:rPr>
              <w:t>- soziales Miteinander durch gemeinsames Singen fördern</w:t>
            </w:r>
          </w:p>
          <w:p w:rsidR="003F36F9" w:rsidRPr="00E4036A" w:rsidRDefault="003F36F9" w:rsidP="00D875E3">
            <w:pPr>
              <w:autoSpaceDE w:val="0"/>
              <w:autoSpaceDN w:val="0"/>
              <w:adjustRightInd w:val="0"/>
              <w:rPr>
                <w:bCs/>
                <w:color w:val="000000"/>
              </w:rPr>
            </w:pPr>
            <w:r w:rsidRPr="00E4036A">
              <w:rPr>
                <w:bCs/>
                <w:color w:val="000000"/>
              </w:rPr>
              <w:t>- Kinder lernen gemeinsam einen Liederkanon, aus dem sie auch außerhalb der Schule miteinander singen können</w:t>
            </w:r>
          </w:p>
          <w:p w:rsidR="003F36F9" w:rsidRPr="00E4036A" w:rsidRDefault="003F36F9" w:rsidP="00D875E3">
            <w:pPr>
              <w:autoSpaceDE w:val="0"/>
              <w:autoSpaceDN w:val="0"/>
              <w:adjustRightInd w:val="0"/>
              <w:rPr>
                <w:bCs/>
                <w:color w:val="000000"/>
              </w:rPr>
            </w:pPr>
            <w:r w:rsidRPr="00E4036A">
              <w:rPr>
                <w:bCs/>
                <w:color w:val="000000"/>
              </w:rPr>
              <w:t>- Motivation und Selbstvertrauen soll gestärkt werden</w:t>
            </w:r>
          </w:p>
          <w:p w:rsidR="003F36F9" w:rsidRPr="00E4036A" w:rsidRDefault="003F36F9" w:rsidP="00D875E3">
            <w:pPr>
              <w:autoSpaceDE w:val="0"/>
              <w:autoSpaceDN w:val="0"/>
              <w:adjustRightInd w:val="0"/>
              <w:rPr>
                <w:bCs/>
                <w:color w:val="000000"/>
              </w:rPr>
            </w:pPr>
            <w:r w:rsidRPr="00E4036A">
              <w:rPr>
                <w:bCs/>
                <w:color w:val="000000"/>
              </w:rPr>
              <w:t xml:space="preserve">- Lebensraum Schule soll durch gemeinsames Singen nachhaltig positiv geprägt werden </w:t>
            </w:r>
          </w:p>
          <w:p w:rsidR="003F36F9" w:rsidRPr="00E4036A" w:rsidRDefault="003F36F9" w:rsidP="00D875E3">
            <w:pPr>
              <w:autoSpaceDE w:val="0"/>
              <w:autoSpaceDN w:val="0"/>
              <w:adjustRightInd w:val="0"/>
              <w:rPr>
                <w:bCs/>
                <w:color w:val="000000"/>
              </w:rPr>
            </w:pPr>
            <w:r w:rsidRPr="00E4036A">
              <w:rPr>
                <w:bCs/>
                <w:color w:val="000000"/>
              </w:rPr>
              <w:t>- Den Abschluss bildet ein großes gemeinsames Liederfest als Ziel und Höhepunkt</w:t>
            </w:r>
          </w:p>
          <w:p w:rsidR="003F36F9" w:rsidRPr="00E4036A" w:rsidRDefault="003F36F9" w:rsidP="00D875E3">
            <w:pPr>
              <w:autoSpaceDE w:val="0"/>
              <w:autoSpaceDN w:val="0"/>
              <w:adjustRightInd w:val="0"/>
              <w:rPr>
                <w:bCs/>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 Regelmäßiges gemeinsames Singen im Musikunterricht und im Klassenraum</w:t>
            </w:r>
          </w:p>
          <w:p w:rsidR="003F36F9" w:rsidRPr="00E4036A" w:rsidRDefault="003F36F9" w:rsidP="00D875E3">
            <w:pPr>
              <w:autoSpaceDE w:val="0"/>
              <w:autoSpaceDN w:val="0"/>
              <w:adjustRightInd w:val="0"/>
              <w:rPr>
                <w:bCs/>
                <w:color w:val="000000"/>
              </w:rPr>
            </w:pPr>
            <w:r w:rsidRPr="00E4036A">
              <w:rPr>
                <w:bCs/>
                <w:color w:val="000000"/>
              </w:rPr>
              <w:t>- Jedes Kind erhält eine CD mit den Liedern und mit Playback zum Üben im häuslichem Umfeld und mit der Familie</w:t>
            </w:r>
          </w:p>
          <w:p w:rsidR="00826769" w:rsidRPr="00E4036A" w:rsidRDefault="00826769" w:rsidP="00D875E3">
            <w:pPr>
              <w:autoSpaceDE w:val="0"/>
              <w:autoSpaceDN w:val="0"/>
              <w:adjustRightInd w:val="0"/>
              <w:rPr>
                <w:bCs/>
                <w:color w:val="000000"/>
              </w:rPr>
            </w:pPr>
            <w:r w:rsidRPr="00E4036A">
              <w:rPr>
                <w:bCs/>
                <w:color w:val="000000"/>
              </w:rPr>
              <w:t>- gemeinsame Siegerehrung nach den Bundesjugendspielen in der Aula</w:t>
            </w:r>
          </w:p>
          <w:p w:rsidR="00D72B2B" w:rsidRPr="00E4036A" w:rsidRDefault="00826769" w:rsidP="00D875E3">
            <w:pPr>
              <w:autoSpaceDE w:val="0"/>
              <w:autoSpaceDN w:val="0"/>
              <w:adjustRightInd w:val="0"/>
              <w:rPr>
                <w:bCs/>
                <w:color w:val="000000"/>
              </w:rPr>
            </w:pPr>
            <w:r w:rsidRPr="00E4036A">
              <w:rPr>
                <w:bCs/>
                <w:color w:val="000000"/>
              </w:rPr>
              <w:t xml:space="preserve">- </w:t>
            </w:r>
            <w:r w:rsidR="00D72B2B" w:rsidRPr="00E4036A">
              <w:rPr>
                <w:bCs/>
                <w:color w:val="000000"/>
              </w:rPr>
              <w:t>Vorlesewettbewerb der 6. Klassen für die fünften Klassen</w:t>
            </w:r>
            <w:r w:rsidR="00076712" w:rsidRPr="00E4036A">
              <w:rPr>
                <w:bCs/>
                <w:color w:val="000000"/>
              </w:rPr>
              <w:t>, gemeinsame Präsentation der Ergebnisse der Lesewoche in Klasse 1/2</w:t>
            </w:r>
          </w:p>
          <w:p w:rsidR="00D72B2B" w:rsidRPr="00E4036A" w:rsidRDefault="00D72B2B" w:rsidP="00D875E3">
            <w:pPr>
              <w:autoSpaceDE w:val="0"/>
              <w:autoSpaceDN w:val="0"/>
              <w:adjustRightInd w:val="0"/>
              <w:rPr>
                <w:bCs/>
                <w:color w:val="000000"/>
              </w:rPr>
            </w:pPr>
            <w:r w:rsidRPr="00E4036A">
              <w:rPr>
                <w:bCs/>
                <w:color w:val="000000"/>
              </w:rPr>
              <w:lastRenderedPageBreak/>
              <w:t>- jährliche Weihnachtsfeier für alle Schüler</w:t>
            </w:r>
            <w:r w:rsidR="00582361" w:rsidRPr="00E4036A">
              <w:rPr>
                <w:bCs/>
                <w:color w:val="000000"/>
              </w:rPr>
              <w:t>/i</w:t>
            </w:r>
            <w:r w:rsidRPr="00E4036A">
              <w:rPr>
                <w:bCs/>
                <w:color w:val="000000"/>
              </w:rPr>
              <w:t>nnen</w:t>
            </w:r>
          </w:p>
          <w:p w:rsidR="00D72B2B" w:rsidRPr="00E4036A" w:rsidRDefault="00D72B2B" w:rsidP="00D875E3">
            <w:pPr>
              <w:autoSpaceDE w:val="0"/>
              <w:autoSpaceDN w:val="0"/>
              <w:adjustRightInd w:val="0"/>
              <w:rPr>
                <w:bCs/>
                <w:color w:val="000000"/>
              </w:rPr>
            </w:pPr>
            <w:r w:rsidRPr="00E4036A">
              <w:rPr>
                <w:bCs/>
                <w:color w:val="000000"/>
              </w:rPr>
              <w:t xml:space="preserve">- Frühjahrskonzert und Herbstkonzert </w:t>
            </w:r>
            <w:r w:rsidR="00582361" w:rsidRPr="00E4036A">
              <w:rPr>
                <w:bCs/>
                <w:color w:val="000000"/>
              </w:rPr>
              <w:t>für alle interessierten Schüler/i</w:t>
            </w:r>
            <w:r w:rsidRPr="00E4036A">
              <w:rPr>
                <w:bCs/>
                <w:color w:val="000000"/>
              </w:rPr>
              <w:t>nnen und Eltern</w:t>
            </w:r>
          </w:p>
          <w:p w:rsidR="00D72B2B" w:rsidRPr="00E4036A" w:rsidRDefault="00D72B2B" w:rsidP="00D875E3">
            <w:pPr>
              <w:autoSpaceDE w:val="0"/>
              <w:autoSpaceDN w:val="0"/>
              <w:adjustRightInd w:val="0"/>
              <w:rPr>
                <w:bCs/>
                <w:color w:val="000000"/>
              </w:rPr>
            </w:pPr>
            <w:r w:rsidRPr="00E4036A">
              <w:rPr>
                <w:bCs/>
                <w:color w:val="000000"/>
              </w:rPr>
              <w:t xml:space="preserve">- gemeinsame Verabschiedung der 6. Klassen </w:t>
            </w:r>
          </w:p>
        </w:tc>
        <w:tc>
          <w:tcPr>
            <w:tcW w:w="2681"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lastRenderedPageBreak/>
              <w:t xml:space="preserve">Gemeinsames Singen ca. acht Wochen sowohl im Musikunterricht als auch täglich 10 Minuten in der Klasse </w:t>
            </w:r>
          </w:p>
          <w:p w:rsidR="003F36F9" w:rsidRPr="00E4036A" w:rsidRDefault="003F36F9" w:rsidP="00D875E3">
            <w:pPr>
              <w:autoSpaceDE w:val="0"/>
              <w:autoSpaceDN w:val="0"/>
              <w:adjustRightInd w:val="0"/>
              <w:rPr>
                <w:bCs/>
                <w:color w:val="000000"/>
              </w:rPr>
            </w:pPr>
          </w:p>
          <w:p w:rsidR="003F36F9" w:rsidRPr="00E4036A" w:rsidRDefault="00972FB9" w:rsidP="00972FB9">
            <w:pPr>
              <w:autoSpaceDE w:val="0"/>
              <w:autoSpaceDN w:val="0"/>
              <w:adjustRightInd w:val="0"/>
              <w:rPr>
                <w:bCs/>
                <w:color w:val="000000"/>
              </w:rPr>
            </w:pPr>
            <w:r w:rsidRPr="00972FB9">
              <w:rPr>
                <w:bCs/>
                <w:color w:val="000000"/>
              </w:rPr>
              <w:t>Liederfest: 3. Bis 5. Mai 2019</w:t>
            </w:r>
            <w:r w:rsidR="003F36F9" w:rsidRPr="00972FB9">
              <w:rPr>
                <w:bCs/>
                <w:color w:val="000000"/>
              </w:rPr>
              <w:t xml:space="preserve"> um 14:30 Uhr </w:t>
            </w:r>
            <w:r w:rsidRPr="00972FB9">
              <w:rPr>
                <w:bCs/>
                <w:color w:val="000000"/>
              </w:rPr>
              <w:t>im Tempodrom</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3F36F9" w:rsidRPr="00E4036A" w:rsidRDefault="003F36F9" w:rsidP="00D875E3">
            <w:pPr>
              <w:autoSpaceDE w:val="0"/>
              <w:autoSpaceDN w:val="0"/>
              <w:adjustRightInd w:val="0"/>
              <w:rPr>
                <w:bCs/>
                <w:color w:val="000000"/>
              </w:rPr>
            </w:pPr>
            <w:r w:rsidRPr="00E4036A">
              <w:rPr>
                <w:bCs/>
                <w:color w:val="000000"/>
              </w:rPr>
              <w:t>Klassenlehrerinnen und Musiklehrerinnen</w:t>
            </w:r>
          </w:p>
          <w:p w:rsidR="00826769" w:rsidRPr="00E4036A" w:rsidRDefault="00826769" w:rsidP="00D875E3">
            <w:pPr>
              <w:autoSpaceDE w:val="0"/>
              <w:autoSpaceDN w:val="0"/>
              <w:adjustRightInd w:val="0"/>
              <w:rPr>
                <w:bCs/>
                <w:color w:val="000000"/>
              </w:rPr>
            </w:pPr>
            <w:r w:rsidRPr="00E4036A">
              <w:rPr>
                <w:bCs/>
                <w:color w:val="000000"/>
              </w:rPr>
              <w:t>FK Sport, FK Musik</w:t>
            </w:r>
          </w:p>
        </w:tc>
      </w:tr>
    </w:tbl>
    <w:p w:rsidR="006F092E" w:rsidRDefault="006F092E" w:rsidP="006F092E">
      <w:pPr>
        <w:jc w:val="center"/>
        <w:rPr>
          <w:b/>
          <w:sz w:val="36"/>
          <w:szCs w:val="36"/>
          <w:u w:val="single"/>
        </w:rPr>
      </w:pPr>
    </w:p>
    <w:p w:rsidR="0093366E" w:rsidRDefault="0093366E" w:rsidP="0085653A">
      <w:pPr>
        <w:autoSpaceDE w:val="0"/>
        <w:autoSpaceDN w:val="0"/>
        <w:adjustRightInd w:val="0"/>
        <w:rPr>
          <w:rFonts w:ascii="Times-Bold" w:hAnsi="Times-Bold" w:cs="Times-Bold"/>
          <w:b/>
          <w:bCs/>
        </w:rPr>
      </w:pPr>
    </w:p>
    <w:p w:rsidR="0085653A" w:rsidRPr="005C5C88" w:rsidRDefault="00492EEF" w:rsidP="0085653A">
      <w:pPr>
        <w:autoSpaceDE w:val="0"/>
        <w:autoSpaceDN w:val="0"/>
        <w:adjustRightInd w:val="0"/>
        <w:rPr>
          <w:rFonts w:ascii="Times-Bold" w:hAnsi="Times-Bold" w:cs="Times-Bold"/>
          <w:b/>
          <w:bCs/>
          <w:sz w:val="36"/>
          <w:szCs w:val="36"/>
          <w:u w:val="single"/>
        </w:rPr>
      </w:pPr>
      <w:r>
        <w:rPr>
          <w:rFonts w:ascii="Times-Bold" w:hAnsi="Times-Bold" w:cs="Times-Bold"/>
          <w:bCs/>
          <w:sz w:val="32"/>
          <w:szCs w:val="32"/>
          <w:highlight w:val="magenta"/>
        </w:rPr>
        <w:br w:type="page"/>
      </w:r>
      <w:r w:rsidR="0085653A" w:rsidRPr="005C5C88">
        <w:rPr>
          <w:rFonts w:ascii="Times-Bold" w:hAnsi="Times-Bold" w:cs="Times-Bold"/>
          <w:b/>
          <w:bCs/>
          <w:sz w:val="36"/>
          <w:szCs w:val="36"/>
          <w:u w:val="single"/>
        </w:rPr>
        <w:lastRenderedPageBreak/>
        <w:t>5. Evaluation</w:t>
      </w:r>
    </w:p>
    <w:p w:rsidR="00A104AB" w:rsidRDefault="00A104AB" w:rsidP="0085653A">
      <w:pPr>
        <w:autoSpaceDE w:val="0"/>
        <w:autoSpaceDN w:val="0"/>
        <w:adjustRightInd w:val="0"/>
        <w:rPr>
          <w:rFonts w:ascii="Times-Bold" w:hAnsi="Times-Bold" w:cs="Times-Bold"/>
          <w:bCs/>
          <w:sz w:val="32"/>
          <w:szCs w:val="32"/>
          <w:highlight w:val="magenta"/>
        </w:rPr>
      </w:pPr>
    </w:p>
    <w:p w:rsidR="00A104AB" w:rsidRPr="00912EC5" w:rsidRDefault="0085653A" w:rsidP="0085653A">
      <w:pPr>
        <w:autoSpaceDE w:val="0"/>
        <w:autoSpaceDN w:val="0"/>
        <w:adjustRightInd w:val="0"/>
        <w:rPr>
          <w:rFonts w:ascii="Times-Bold" w:hAnsi="Times-Bold" w:cs="Times-Bold"/>
          <w:bCs/>
          <w:sz w:val="32"/>
          <w:szCs w:val="32"/>
          <w:u w:val="single"/>
        </w:rPr>
      </w:pPr>
      <w:r w:rsidRPr="00E00740">
        <w:rPr>
          <w:rFonts w:ascii="Times-Bold" w:hAnsi="Times-Bold" w:cs="Times-Bold"/>
          <w:bCs/>
          <w:sz w:val="32"/>
          <w:szCs w:val="32"/>
          <w:u w:val="single"/>
        </w:rPr>
        <w:t>5.1 Evaluationsberichte</w:t>
      </w:r>
    </w:p>
    <w:p w:rsidR="00FA108A" w:rsidRPr="00E00740" w:rsidRDefault="00FA108A" w:rsidP="0085653A">
      <w:pPr>
        <w:autoSpaceDE w:val="0"/>
        <w:autoSpaceDN w:val="0"/>
        <w:adjustRightInd w:val="0"/>
        <w:rPr>
          <w:rFonts w:ascii="Times-Bold" w:hAnsi="Times-Bold" w:cs="Times-Bold"/>
          <w:bCs/>
          <w:sz w:val="32"/>
          <w:szCs w:val="32"/>
        </w:rPr>
      </w:pPr>
      <w:r w:rsidRPr="00E00740">
        <w:rPr>
          <w:rFonts w:ascii="Times-Bold" w:hAnsi="Times-Bold" w:cs="Times-Bold"/>
          <w:bCs/>
          <w:sz w:val="32"/>
          <w:szCs w:val="32"/>
        </w:rPr>
        <w:t>Im Schuljahr 2013/14 wurden zwei Evaluationsberichte erstellt.</w:t>
      </w:r>
    </w:p>
    <w:p w:rsidR="00FA108A" w:rsidRDefault="00FA108A" w:rsidP="0085653A">
      <w:pPr>
        <w:autoSpaceDE w:val="0"/>
        <w:autoSpaceDN w:val="0"/>
        <w:adjustRightInd w:val="0"/>
        <w:rPr>
          <w:rFonts w:ascii="Times-Bold" w:hAnsi="Times-Bold" w:cs="Times-Bold"/>
          <w:bCs/>
          <w:sz w:val="32"/>
          <w:szCs w:val="3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FA108A" w:rsidRPr="00D01080" w:rsidTr="00D01080">
        <w:tc>
          <w:tcPr>
            <w:tcW w:w="14426" w:type="dxa"/>
            <w:gridSpan w:val="2"/>
            <w:shd w:val="clear" w:color="auto" w:fill="auto"/>
          </w:tcPr>
          <w:p w:rsidR="00FA108A" w:rsidRPr="00D01080" w:rsidRDefault="00E00740" w:rsidP="00D01080">
            <w:pPr>
              <w:autoSpaceDE w:val="0"/>
              <w:autoSpaceDN w:val="0"/>
              <w:adjustRightInd w:val="0"/>
              <w:rPr>
                <w:rFonts w:ascii="Times-Bold" w:hAnsi="Times-Bold" w:cs="Times-Bold"/>
                <w:b/>
                <w:bCs/>
                <w:sz w:val="28"/>
                <w:szCs w:val="28"/>
              </w:rPr>
            </w:pPr>
            <w:r w:rsidRPr="00D01080">
              <w:rPr>
                <w:rFonts w:ascii="Times-Bold" w:hAnsi="Times-Bold" w:cs="Times-Bold"/>
                <w:b/>
                <w:bCs/>
                <w:sz w:val="28"/>
                <w:szCs w:val="28"/>
              </w:rPr>
              <w:t xml:space="preserve">5.1.1 </w:t>
            </w:r>
            <w:r w:rsidR="00FA108A" w:rsidRPr="00D01080">
              <w:rPr>
                <w:rFonts w:ascii="Times-Bold" w:hAnsi="Times-Bold" w:cs="Times-Bold"/>
                <w:b/>
                <w:bCs/>
                <w:sz w:val="28"/>
                <w:szCs w:val="28"/>
              </w:rPr>
              <w:t>Evaluationsbericht Lesekompetenz (Bereich Unterrichtsentwicklu</w:t>
            </w:r>
            <w:r w:rsidR="00912EC5" w:rsidRPr="00D01080">
              <w:rPr>
                <w:rFonts w:ascii="Times-Bold" w:hAnsi="Times-Bold" w:cs="Times-Bold"/>
                <w:b/>
                <w:bCs/>
                <w:sz w:val="28"/>
                <w:szCs w:val="28"/>
              </w:rPr>
              <w:t>n</w:t>
            </w:r>
            <w:r w:rsidR="00FA108A" w:rsidRPr="00D01080">
              <w:rPr>
                <w:rFonts w:ascii="Times-Bold" w:hAnsi="Times-Bold" w:cs="Times-Bold"/>
                <w:b/>
                <w:bCs/>
                <w:sz w:val="28"/>
                <w:szCs w:val="28"/>
              </w:rPr>
              <w:t>g)</w:t>
            </w:r>
          </w:p>
        </w:tc>
      </w:tr>
      <w:tr w:rsidR="005C5C88" w:rsidRPr="00D01080" w:rsidTr="00D01080">
        <w:tc>
          <w:tcPr>
            <w:tcW w:w="14426" w:type="dxa"/>
            <w:gridSpan w:val="2"/>
            <w:shd w:val="clear" w:color="auto" w:fill="auto"/>
          </w:tcPr>
          <w:p w:rsidR="005C5C88" w:rsidRPr="00D01080" w:rsidRDefault="005C5C88" w:rsidP="00D01080">
            <w:pPr>
              <w:autoSpaceDE w:val="0"/>
              <w:autoSpaceDN w:val="0"/>
              <w:adjustRightInd w:val="0"/>
              <w:rPr>
                <w:rFonts w:ascii="Times-Bold" w:hAnsi="Times-Bold" w:cs="Times-Bold"/>
                <w:bCs/>
              </w:rPr>
            </w:pPr>
            <w:r w:rsidRPr="00D01080">
              <w:rPr>
                <w:rFonts w:ascii="Times-Bold" w:hAnsi="Times-Bold" w:cs="Times-Bold"/>
                <w:b/>
                <w:bCs/>
              </w:rPr>
              <w:t>Qualitätsbereiche</w:t>
            </w:r>
          </w:p>
        </w:tc>
      </w:tr>
      <w:tr w:rsidR="00FA108A" w:rsidRPr="00D01080" w:rsidTr="00D01080">
        <w:tc>
          <w:tcPr>
            <w:tcW w:w="7213" w:type="dxa"/>
            <w:shd w:val="clear" w:color="auto" w:fill="auto"/>
          </w:tcPr>
          <w:p w:rsidR="00FA108A" w:rsidRPr="00D01080" w:rsidRDefault="00FA108A" w:rsidP="00D01080">
            <w:pPr>
              <w:autoSpaceDE w:val="0"/>
              <w:autoSpaceDN w:val="0"/>
              <w:adjustRightInd w:val="0"/>
              <w:rPr>
                <w:bCs/>
              </w:rPr>
            </w:pPr>
            <w:r w:rsidRPr="00D01080">
              <w:rPr>
                <w:bCs/>
              </w:rPr>
              <w:t>Lehr- und Lernprozesse</w:t>
            </w:r>
          </w:p>
        </w:tc>
        <w:tc>
          <w:tcPr>
            <w:tcW w:w="7213" w:type="dxa"/>
            <w:shd w:val="clear" w:color="auto" w:fill="auto"/>
          </w:tcPr>
          <w:p w:rsidR="00FA108A" w:rsidRPr="00D01080" w:rsidRDefault="00FA108A" w:rsidP="00D01080">
            <w:pPr>
              <w:autoSpaceDE w:val="0"/>
              <w:autoSpaceDN w:val="0"/>
              <w:adjustRightInd w:val="0"/>
              <w:rPr>
                <w:bCs/>
              </w:rPr>
            </w:pPr>
            <w:r w:rsidRPr="00D01080">
              <w:rPr>
                <w:bCs/>
              </w:rPr>
              <w:t>Erhebung des IST-Zustandes des Leseverhaltens, um das Interne Curriculum im Bereich Lesekompetenz adäquat und effizient auszugestalten</w:t>
            </w:r>
          </w:p>
        </w:tc>
      </w:tr>
      <w:tr w:rsidR="00FA108A" w:rsidRPr="00D01080" w:rsidTr="00D01080">
        <w:trPr>
          <w:trHeight w:val="96"/>
        </w:trPr>
        <w:tc>
          <w:tcPr>
            <w:tcW w:w="7213" w:type="dxa"/>
            <w:shd w:val="clear" w:color="auto" w:fill="auto"/>
          </w:tcPr>
          <w:p w:rsidR="00FA108A" w:rsidRPr="00D01080" w:rsidRDefault="00FA108A" w:rsidP="00D01080">
            <w:pPr>
              <w:autoSpaceDE w:val="0"/>
              <w:autoSpaceDN w:val="0"/>
              <w:adjustRightInd w:val="0"/>
              <w:rPr>
                <w:bCs/>
              </w:rPr>
            </w:pPr>
            <w:r w:rsidRPr="00D01080">
              <w:rPr>
                <w:bCs/>
              </w:rPr>
              <w:t>Qualitätsentwicklung</w:t>
            </w:r>
          </w:p>
        </w:tc>
        <w:tc>
          <w:tcPr>
            <w:tcW w:w="7213" w:type="dxa"/>
            <w:shd w:val="clear" w:color="auto" w:fill="auto"/>
          </w:tcPr>
          <w:p w:rsidR="00FA108A" w:rsidRPr="00D01080" w:rsidRDefault="00FA108A" w:rsidP="00D01080">
            <w:pPr>
              <w:autoSpaceDE w:val="0"/>
              <w:autoSpaceDN w:val="0"/>
              <w:adjustRightInd w:val="0"/>
              <w:rPr>
                <w:bCs/>
              </w:rPr>
            </w:pPr>
            <w:r w:rsidRPr="00D01080">
              <w:rPr>
                <w:bCs/>
              </w:rPr>
              <w:t>Überprüfung der Effizienz der bereits im Curriculum beschriebenen und im Schulalltag implementierten Maßnahmen (Befähigung zur Nutzung von Bücherei und Bücherbus)</w:t>
            </w:r>
          </w:p>
        </w:tc>
      </w:tr>
      <w:tr w:rsidR="00E00740" w:rsidRPr="00D01080" w:rsidTr="00D01080">
        <w:trPr>
          <w:trHeight w:val="96"/>
        </w:trPr>
        <w:tc>
          <w:tcPr>
            <w:tcW w:w="14426" w:type="dxa"/>
            <w:gridSpan w:val="2"/>
            <w:shd w:val="clear" w:color="auto" w:fill="auto"/>
          </w:tcPr>
          <w:p w:rsidR="00E00740" w:rsidRPr="00D01080" w:rsidRDefault="00E00740" w:rsidP="00D01080">
            <w:pPr>
              <w:autoSpaceDE w:val="0"/>
              <w:autoSpaceDN w:val="0"/>
              <w:adjustRightInd w:val="0"/>
              <w:rPr>
                <w:b/>
                <w:bCs/>
              </w:rPr>
            </w:pPr>
            <w:r w:rsidRPr="00D01080">
              <w:rPr>
                <w:b/>
                <w:bCs/>
              </w:rPr>
              <w:t>Durchführung unter Beteiligung von</w:t>
            </w:r>
          </w:p>
        </w:tc>
      </w:tr>
      <w:tr w:rsidR="00E00740" w:rsidRPr="00D01080" w:rsidTr="00D01080">
        <w:trPr>
          <w:trHeight w:val="96"/>
        </w:trPr>
        <w:tc>
          <w:tcPr>
            <w:tcW w:w="7213" w:type="dxa"/>
            <w:shd w:val="clear" w:color="auto" w:fill="auto"/>
          </w:tcPr>
          <w:p w:rsidR="00E00740" w:rsidRPr="00D01080" w:rsidRDefault="00E00740" w:rsidP="00D01080">
            <w:pPr>
              <w:autoSpaceDE w:val="0"/>
              <w:autoSpaceDN w:val="0"/>
              <w:adjustRightInd w:val="0"/>
              <w:rPr>
                <w:bCs/>
              </w:rPr>
            </w:pPr>
            <w:r w:rsidRPr="00D01080">
              <w:rPr>
                <w:bCs/>
              </w:rPr>
              <w:t>Schulleitung</w:t>
            </w:r>
          </w:p>
        </w:tc>
        <w:tc>
          <w:tcPr>
            <w:tcW w:w="7213" w:type="dxa"/>
            <w:shd w:val="clear" w:color="auto" w:fill="auto"/>
          </w:tcPr>
          <w:p w:rsidR="00E00740" w:rsidRPr="00D01080" w:rsidRDefault="00E00740" w:rsidP="00D01080">
            <w:pPr>
              <w:autoSpaceDE w:val="0"/>
              <w:autoSpaceDN w:val="0"/>
              <w:adjustRightInd w:val="0"/>
              <w:rPr>
                <w:bCs/>
              </w:rPr>
            </w:pPr>
            <w:r w:rsidRPr="00D01080">
              <w:rPr>
                <w:bCs/>
              </w:rPr>
              <w:t>Korrektur und Rückmeldung zu Fragebogen und Bericht</w:t>
            </w:r>
          </w:p>
        </w:tc>
      </w:tr>
      <w:tr w:rsidR="00E00740" w:rsidRPr="00D01080" w:rsidTr="00D01080">
        <w:trPr>
          <w:trHeight w:val="96"/>
        </w:trPr>
        <w:tc>
          <w:tcPr>
            <w:tcW w:w="7213" w:type="dxa"/>
            <w:shd w:val="clear" w:color="auto" w:fill="auto"/>
          </w:tcPr>
          <w:p w:rsidR="00E00740" w:rsidRPr="00D01080" w:rsidRDefault="00E00740" w:rsidP="00D01080">
            <w:pPr>
              <w:autoSpaceDE w:val="0"/>
              <w:autoSpaceDN w:val="0"/>
              <w:adjustRightInd w:val="0"/>
              <w:rPr>
                <w:bCs/>
              </w:rPr>
            </w:pPr>
            <w:r w:rsidRPr="00D01080">
              <w:rPr>
                <w:bCs/>
              </w:rPr>
              <w:t xml:space="preserve">Evaluationsberaterin </w:t>
            </w:r>
          </w:p>
        </w:tc>
        <w:tc>
          <w:tcPr>
            <w:tcW w:w="7213" w:type="dxa"/>
            <w:shd w:val="clear" w:color="auto" w:fill="auto"/>
          </w:tcPr>
          <w:p w:rsidR="00E00740" w:rsidRPr="00D01080" w:rsidRDefault="00E00740" w:rsidP="00D01080">
            <w:pPr>
              <w:autoSpaceDE w:val="0"/>
              <w:autoSpaceDN w:val="0"/>
              <w:adjustRightInd w:val="0"/>
              <w:rPr>
                <w:bCs/>
              </w:rPr>
            </w:pPr>
            <w:r w:rsidRPr="00D01080">
              <w:rPr>
                <w:bCs/>
              </w:rPr>
              <w:t>Erstellung des Fragbogens sowie des Berichtes, Auswertung der Fragebögen mit Excel</w:t>
            </w:r>
          </w:p>
        </w:tc>
      </w:tr>
      <w:tr w:rsidR="00E00740" w:rsidRPr="00D01080" w:rsidTr="00D01080">
        <w:trPr>
          <w:trHeight w:val="96"/>
        </w:trPr>
        <w:tc>
          <w:tcPr>
            <w:tcW w:w="7213" w:type="dxa"/>
            <w:shd w:val="clear" w:color="auto" w:fill="auto"/>
          </w:tcPr>
          <w:p w:rsidR="00E00740" w:rsidRPr="00D01080" w:rsidRDefault="00E00740" w:rsidP="00D01080">
            <w:pPr>
              <w:autoSpaceDE w:val="0"/>
              <w:autoSpaceDN w:val="0"/>
              <w:adjustRightInd w:val="0"/>
              <w:rPr>
                <w:bCs/>
              </w:rPr>
            </w:pPr>
            <w:r w:rsidRPr="00D01080">
              <w:rPr>
                <w:bCs/>
              </w:rPr>
              <w:t>Schülerschaft</w:t>
            </w:r>
          </w:p>
        </w:tc>
        <w:tc>
          <w:tcPr>
            <w:tcW w:w="7213" w:type="dxa"/>
            <w:shd w:val="clear" w:color="auto" w:fill="auto"/>
          </w:tcPr>
          <w:p w:rsidR="00E00740" w:rsidRPr="00D01080" w:rsidRDefault="00E00740" w:rsidP="00D01080">
            <w:pPr>
              <w:autoSpaceDE w:val="0"/>
              <w:autoSpaceDN w:val="0"/>
              <w:adjustRightInd w:val="0"/>
              <w:rPr>
                <w:bCs/>
              </w:rPr>
            </w:pPr>
            <w:r w:rsidRPr="00D01080">
              <w:rPr>
                <w:bCs/>
              </w:rPr>
              <w:t xml:space="preserve">Schriftliche Befragung aller Schülerinnen und Schüler sowie </w:t>
            </w:r>
            <w:proofErr w:type="spellStart"/>
            <w:r w:rsidRPr="00D01080">
              <w:rPr>
                <w:bCs/>
              </w:rPr>
              <w:t>Pre</w:t>
            </w:r>
            <w:proofErr w:type="spellEnd"/>
            <w:r w:rsidRPr="00D01080">
              <w:rPr>
                <w:bCs/>
              </w:rPr>
              <w:t>-Test in 2 sechsten Klassen</w:t>
            </w:r>
          </w:p>
        </w:tc>
      </w:tr>
      <w:tr w:rsidR="00E00740" w:rsidRPr="00D01080" w:rsidTr="00D01080">
        <w:trPr>
          <w:trHeight w:val="96"/>
        </w:trPr>
        <w:tc>
          <w:tcPr>
            <w:tcW w:w="7213" w:type="dxa"/>
            <w:shd w:val="clear" w:color="auto" w:fill="auto"/>
          </w:tcPr>
          <w:p w:rsidR="00E00740" w:rsidRPr="00D01080" w:rsidRDefault="00E00740" w:rsidP="00D01080">
            <w:pPr>
              <w:autoSpaceDE w:val="0"/>
              <w:autoSpaceDN w:val="0"/>
              <w:adjustRightInd w:val="0"/>
              <w:rPr>
                <w:bCs/>
              </w:rPr>
            </w:pPr>
            <w:r w:rsidRPr="00D01080">
              <w:rPr>
                <w:bCs/>
              </w:rPr>
              <w:t>Erziehungsberechtigten</w:t>
            </w:r>
          </w:p>
        </w:tc>
        <w:tc>
          <w:tcPr>
            <w:tcW w:w="7213" w:type="dxa"/>
            <w:shd w:val="clear" w:color="auto" w:fill="auto"/>
          </w:tcPr>
          <w:p w:rsidR="00E00740" w:rsidRPr="00D01080" w:rsidRDefault="00E00740" w:rsidP="00D01080">
            <w:pPr>
              <w:autoSpaceDE w:val="0"/>
              <w:autoSpaceDN w:val="0"/>
              <w:adjustRightInd w:val="0"/>
              <w:rPr>
                <w:bCs/>
              </w:rPr>
            </w:pPr>
            <w:r w:rsidRPr="00D01080">
              <w:rPr>
                <w:bCs/>
              </w:rPr>
              <w:t>Ausfüllen des Fragebogens erfolgte eventuell mit Hilfe der Eltern (in den unteren Klassen)</w:t>
            </w:r>
          </w:p>
        </w:tc>
      </w:tr>
      <w:tr w:rsidR="00E00740" w:rsidRPr="00D01080" w:rsidTr="00D01080">
        <w:trPr>
          <w:trHeight w:val="96"/>
        </w:trPr>
        <w:tc>
          <w:tcPr>
            <w:tcW w:w="14426" w:type="dxa"/>
            <w:gridSpan w:val="2"/>
            <w:shd w:val="clear" w:color="auto" w:fill="auto"/>
          </w:tcPr>
          <w:p w:rsidR="00E00740" w:rsidRPr="00D01080" w:rsidRDefault="00E00740" w:rsidP="00D01080">
            <w:pPr>
              <w:autoSpaceDE w:val="0"/>
              <w:autoSpaceDN w:val="0"/>
              <w:adjustRightInd w:val="0"/>
              <w:rPr>
                <w:b/>
                <w:bCs/>
              </w:rPr>
            </w:pPr>
            <w:r w:rsidRPr="00D01080">
              <w:rPr>
                <w:b/>
                <w:bCs/>
              </w:rPr>
              <w:t>Zusammenfassende Fragestellung:</w:t>
            </w:r>
          </w:p>
          <w:p w:rsidR="00E00740" w:rsidRPr="00D01080" w:rsidRDefault="00E00740" w:rsidP="00D01080">
            <w:pPr>
              <w:autoSpaceDE w:val="0"/>
              <w:autoSpaceDN w:val="0"/>
              <w:adjustRightInd w:val="0"/>
              <w:rPr>
                <w:color w:val="000000"/>
              </w:rPr>
            </w:pPr>
            <w:r w:rsidRPr="00D01080">
              <w:rPr>
                <w:color w:val="000000"/>
              </w:rPr>
              <w:t>Es wurde ein Bereich aus dem schulinternen Curriculum evaluiert: Die Schülerinnen und Schüler nutzen das Angebot des Bezirks (Bücherbus und Bücherei), um ihre Lesekompetenz auch in außerschulischen Bereichen zu verbessern. Die Schule unterstützt dabei durch gemeinsame Büchereibesuche, die gezielte Aufforderung nach Unterrichtsschluss zum Bücherbus zu gehen, eine Klassenbücherei aus dem Bestand von Bücherei/Bücherbus zur Verfügung zu stellen und die Anmeldung der Schülerinnen und Schüler bei dem Online-Leseportal „</w:t>
            </w:r>
            <w:proofErr w:type="spellStart"/>
            <w:r w:rsidRPr="00D01080">
              <w:rPr>
                <w:color w:val="000000"/>
              </w:rPr>
              <w:t>Antolin</w:t>
            </w:r>
            <w:proofErr w:type="spellEnd"/>
            <w:r w:rsidRPr="00D01080">
              <w:rPr>
                <w:color w:val="000000"/>
              </w:rPr>
              <w:t>“, das zusätzlich Motivation und Lesekompetenz steigert. Mit dieser Befragung wurde überprüft, ob die Kinder tatsächlich die Angebote Bücherbus und Bücherei nutzen. Entsprechend der Ergebnisse werden die Lehrerinnen und Lehrer erarbeiten, wie der Besuch von Bücherbus bzw. Bücherei sowie das häusliche Lesen durch angemessene Maßnahmen im Unterricht unterstützt und gefördert werden können. Um die Maßnahmen passend entwickeln zu können, wird auch das Leseverhalten der Kinder analysiert</w:t>
            </w:r>
            <w:r w:rsidR="009748EF" w:rsidRPr="00D01080">
              <w:rPr>
                <w:color w:val="000000"/>
              </w:rPr>
              <w:t>.</w:t>
            </w:r>
          </w:p>
        </w:tc>
      </w:tr>
    </w:tbl>
    <w:p w:rsidR="009748EF" w:rsidRDefault="009748EF">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3"/>
        <w:gridCol w:w="7213"/>
      </w:tblGrid>
      <w:tr w:rsidR="00D01080" w:rsidRPr="00D01080" w:rsidTr="00D01080">
        <w:tc>
          <w:tcPr>
            <w:tcW w:w="14426" w:type="dxa"/>
            <w:gridSpan w:val="2"/>
            <w:shd w:val="clear" w:color="auto" w:fill="auto"/>
          </w:tcPr>
          <w:p w:rsidR="00912EC5" w:rsidRPr="00D01080" w:rsidRDefault="009748EF" w:rsidP="00D01080">
            <w:pPr>
              <w:autoSpaceDE w:val="0"/>
              <w:autoSpaceDN w:val="0"/>
              <w:adjustRightInd w:val="0"/>
              <w:rPr>
                <w:rFonts w:ascii="Times-Bold" w:hAnsi="Times-Bold" w:cs="Times-Bold"/>
                <w:b/>
                <w:bCs/>
                <w:sz w:val="28"/>
                <w:szCs w:val="28"/>
              </w:rPr>
            </w:pPr>
            <w:r>
              <w:lastRenderedPageBreak/>
              <w:br w:type="page"/>
            </w:r>
            <w:r w:rsidR="00912EC5" w:rsidRPr="00D01080">
              <w:rPr>
                <w:rFonts w:ascii="Times-Bold" w:hAnsi="Times-Bold" w:cs="Times-Bold"/>
                <w:b/>
                <w:bCs/>
                <w:sz w:val="28"/>
                <w:szCs w:val="28"/>
              </w:rPr>
              <w:t xml:space="preserve">5.1.2 Evaluationsbericht </w:t>
            </w:r>
            <w:r w:rsidR="005C5C88" w:rsidRPr="00D01080">
              <w:rPr>
                <w:rFonts w:ascii="Times-Bold" w:hAnsi="Times-Bold" w:cs="Times-Bold"/>
                <w:b/>
                <w:bCs/>
                <w:sz w:val="28"/>
                <w:szCs w:val="28"/>
              </w:rPr>
              <w:t>Spielefest</w:t>
            </w:r>
            <w:r w:rsidR="00912EC5" w:rsidRPr="00D01080">
              <w:rPr>
                <w:rFonts w:ascii="Times-Bold" w:hAnsi="Times-Bold" w:cs="Times-Bold"/>
                <w:b/>
                <w:bCs/>
                <w:sz w:val="28"/>
                <w:szCs w:val="28"/>
              </w:rPr>
              <w:t xml:space="preserve"> (Bereich </w:t>
            </w:r>
            <w:r w:rsidR="005C5C88" w:rsidRPr="00D01080">
              <w:rPr>
                <w:rFonts w:ascii="Times-Bold" w:hAnsi="Times-Bold" w:cs="Times-Bold"/>
                <w:b/>
                <w:bCs/>
                <w:sz w:val="28"/>
                <w:szCs w:val="28"/>
              </w:rPr>
              <w:t>Schulkultur</w:t>
            </w:r>
            <w:r w:rsidR="00912EC5" w:rsidRPr="00D01080">
              <w:rPr>
                <w:rFonts w:ascii="Times-Bold" w:hAnsi="Times-Bold" w:cs="Times-Bold"/>
                <w:b/>
                <w:bCs/>
                <w:sz w:val="28"/>
                <w:szCs w:val="28"/>
              </w:rPr>
              <w:t>)</w:t>
            </w:r>
          </w:p>
        </w:tc>
      </w:tr>
      <w:tr w:rsidR="005C5C88" w:rsidRPr="00D01080" w:rsidTr="00D01080">
        <w:tc>
          <w:tcPr>
            <w:tcW w:w="14426" w:type="dxa"/>
            <w:gridSpan w:val="2"/>
            <w:shd w:val="clear" w:color="auto" w:fill="auto"/>
          </w:tcPr>
          <w:p w:rsidR="005C5C88" w:rsidRPr="00D01080" w:rsidRDefault="005C5C88" w:rsidP="00D01080">
            <w:pPr>
              <w:autoSpaceDE w:val="0"/>
              <w:autoSpaceDN w:val="0"/>
              <w:adjustRightInd w:val="0"/>
              <w:rPr>
                <w:rFonts w:ascii="Times-Bold" w:hAnsi="Times-Bold" w:cs="Times-Bold"/>
                <w:bCs/>
              </w:rPr>
            </w:pPr>
            <w:r w:rsidRPr="00D01080">
              <w:rPr>
                <w:rFonts w:ascii="Times-Bold" w:hAnsi="Times-Bold" w:cs="Times-Bold"/>
                <w:b/>
                <w:bCs/>
              </w:rPr>
              <w:t>Qualitätsbereich</w:t>
            </w:r>
          </w:p>
        </w:tc>
      </w:tr>
      <w:tr w:rsidR="00D01080" w:rsidRPr="00D01080" w:rsidTr="00D01080">
        <w:tc>
          <w:tcPr>
            <w:tcW w:w="7213" w:type="dxa"/>
            <w:shd w:val="clear" w:color="auto" w:fill="auto"/>
          </w:tcPr>
          <w:p w:rsidR="00912EC5" w:rsidRPr="00D01080" w:rsidRDefault="00912EC5" w:rsidP="00D01080">
            <w:pPr>
              <w:autoSpaceDE w:val="0"/>
              <w:autoSpaceDN w:val="0"/>
              <w:adjustRightInd w:val="0"/>
              <w:rPr>
                <w:bCs/>
              </w:rPr>
            </w:pPr>
            <w:r w:rsidRPr="00D01080">
              <w:rPr>
                <w:bCs/>
              </w:rPr>
              <w:t>Schulkultur</w:t>
            </w:r>
          </w:p>
        </w:tc>
        <w:tc>
          <w:tcPr>
            <w:tcW w:w="7213" w:type="dxa"/>
            <w:shd w:val="clear" w:color="auto" w:fill="auto"/>
          </w:tcPr>
          <w:p w:rsidR="00912EC5" w:rsidRPr="00D01080" w:rsidRDefault="00912EC5" w:rsidP="00D01080">
            <w:pPr>
              <w:autoSpaceDE w:val="0"/>
              <w:autoSpaceDN w:val="0"/>
              <w:adjustRightInd w:val="0"/>
              <w:rPr>
                <w:bCs/>
              </w:rPr>
            </w:pPr>
            <w:r w:rsidRPr="00D01080">
              <w:rPr>
                <w:bCs/>
              </w:rPr>
              <w:t>Das Spielefest ist seit einigen Jahren ein fester Bestandteil des schulischen (außerunterrichtlichen) Miteinanders von Kindern, Eltern und Lehrern und prägt damit die Schulkultur</w:t>
            </w:r>
          </w:p>
        </w:tc>
      </w:tr>
      <w:tr w:rsidR="00D01080" w:rsidRPr="00D01080" w:rsidTr="00D01080">
        <w:trPr>
          <w:trHeight w:val="96"/>
        </w:trPr>
        <w:tc>
          <w:tcPr>
            <w:tcW w:w="14426" w:type="dxa"/>
            <w:gridSpan w:val="2"/>
            <w:shd w:val="clear" w:color="auto" w:fill="auto"/>
          </w:tcPr>
          <w:p w:rsidR="00912EC5" w:rsidRPr="00D01080" w:rsidRDefault="00912EC5" w:rsidP="00D01080">
            <w:pPr>
              <w:autoSpaceDE w:val="0"/>
              <w:autoSpaceDN w:val="0"/>
              <w:adjustRightInd w:val="0"/>
              <w:rPr>
                <w:b/>
                <w:bCs/>
              </w:rPr>
            </w:pPr>
            <w:r w:rsidRPr="00D01080">
              <w:rPr>
                <w:b/>
                <w:bCs/>
              </w:rPr>
              <w:t>Durchführung unter Beteiligung von</w:t>
            </w:r>
          </w:p>
        </w:tc>
      </w:tr>
      <w:tr w:rsidR="00D01080" w:rsidRPr="00D01080" w:rsidTr="00D01080">
        <w:trPr>
          <w:trHeight w:val="96"/>
        </w:trPr>
        <w:tc>
          <w:tcPr>
            <w:tcW w:w="7213" w:type="dxa"/>
            <w:shd w:val="clear" w:color="auto" w:fill="auto"/>
          </w:tcPr>
          <w:p w:rsidR="00912EC5" w:rsidRPr="00D01080" w:rsidRDefault="00912EC5" w:rsidP="00D01080">
            <w:pPr>
              <w:autoSpaceDE w:val="0"/>
              <w:autoSpaceDN w:val="0"/>
              <w:adjustRightInd w:val="0"/>
              <w:rPr>
                <w:bCs/>
              </w:rPr>
            </w:pPr>
            <w:r w:rsidRPr="00D01080">
              <w:rPr>
                <w:bCs/>
              </w:rPr>
              <w:t>Schulleitung</w:t>
            </w:r>
          </w:p>
        </w:tc>
        <w:tc>
          <w:tcPr>
            <w:tcW w:w="7213" w:type="dxa"/>
            <w:shd w:val="clear" w:color="auto" w:fill="auto"/>
          </w:tcPr>
          <w:p w:rsidR="00912EC5" w:rsidRPr="00D01080" w:rsidRDefault="00912EC5" w:rsidP="00D01080">
            <w:pPr>
              <w:autoSpaceDE w:val="0"/>
              <w:autoSpaceDN w:val="0"/>
              <w:adjustRightInd w:val="0"/>
              <w:rPr>
                <w:bCs/>
              </w:rPr>
            </w:pPr>
            <w:r w:rsidRPr="00D01080">
              <w:rPr>
                <w:bCs/>
              </w:rPr>
              <w:t>Korrektur und Rückmeldung zu Fragebogen und Bericht</w:t>
            </w:r>
          </w:p>
        </w:tc>
      </w:tr>
      <w:tr w:rsidR="00D01080" w:rsidRPr="00D01080" w:rsidTr="00D01080">
        <w:trPr>
          <w:trHeight w:val="96"/>
        </w:trPr>
        <w:tc>
          <w:tcPr>
            <w:tcW w:w="7213" w:type="dxa"/>
            <w:shd w:val="clear" w:color="auto" w:fill="auto"/>
          </w:tcPr>
          <w:p w:rsidR="00912EC5" w:rsidRPr="00D01080" w:rsidRDefault="00912EC5" w:rsidP="00D01080">
            <w:pPr>
              <w:autoSpaceDE w:val="0"/>
              <w:autoSpaceDN w:val="0"/>
              <w:adjustRightInd w:val="0"/>
              <w:rPr>
                <w:bCs/>
              </w:rPr>
            </w:pPr>
            <w:r w:rsidRPr="00D01080">
              <w:rPr>
                <w:bCs/>
              </w:rPr>
              <w:t xml:space="preserve">Evaluationsberaterin </w:t>
            </w:r>
          </w:p>
        </w:tc>
        <w:tc>
          <w:tcPr>
            <w:tcW w:w="7213" w:type="dxa"/>
            <w:shd w:val="clear" w:color="auto" w:fill="auto"/>
          </w:tcPr>
          <w:p w:rsidR="00912EC5" w:rsidRPr="00D01080" w:rsidRDefault="00912EC5" w:rsidP="00D01080">
            <w:pPr>
              <w:autoSpaceDE w:val="0"/>
              <w:autoSpaceDN w:val="0"/>
              <w:adjustRightInd w:val="0"/>
              <w:rPr>
                <w:bCs/>
              </w:rPr>
            </w:pPr>
            <w:r w:rsidRPr="00D01080">
              <w:rPr>
                <w:bCs/>
              </w:rPr>
              <w:t>Erstellung des Fragbogens sowie des Berichtes, Auswertung der Fragebögen mit Excel</w:t>
            </w:r>
          </w:p>
        </w:tc>
      </w:tr>
      <w:tr w:rsidR="00D01080" w:rsidRPr="00D01080" w:rsidTr="00D01080">
        <w:trPr>
          <w:trHeight w:val="96"/>
        </w:trPr>
        <w:tc>
          <w:tcPr>
            <w:tcW w:w="7213" w:type="dxa"/>
            <w:shd w:val="clear" w:color="auto" w:fill="auto"/>
          </w:tcPr>
          <w:p w:rsidR="00912EC5" w:rsidRPr="00D01080" w:rsidRDefault="00912EC5" w:rsidP="00D01080">
            <w:pPr>
              <w:autoSpaceDE w:val="0"/>
              <w:autoSpaceDN w:val="0"/>
              <w:adjustRightInd w:val="0"/>
              <w:rPr>
                <w:bCs/>
              </w:rPr>
            </w:pPr>
            <w:r w:rsidRPr="00D01080">
              <w:rPr>
                <w:bCs/>
              </w:rPr>
              <w:t>Schülerschaft</w:t>
            </w:r>
          </w:p>
        </w:tc>
        <w:tc>
          <w:tcPr>
            <w:tcW w:w="7213" w:type="dxa"/>
            <w:shd w:val="clear" w:color="auto" w:fill="auto"/>
          </w:tcPr>
          <w:p w:rsidR="00912EC5" w:rsidRPr="00D01080" w:rsidRDefault="00912EC5" w:rsidP="00D01080">
            <w:pPr>
              <w:autoSpaceDE w:val="0"/>
              <w:autoSpaceDN w:val="0"/>
              <w:adjustRightInd w:val="0"/>
              <w:rPr>
                <w:bCs/>
              </w:rPr>
            </w:pPr>
            <w:r w:rsidRPr="00D01080">
              <w:rPr>
                <w:bCs/>
              </w:rPr>
              <w:t xml:space="preserve">Schriftliche Befragung aller Schülerinnen und Schüler sowie </w:t>
            </w:r>
            <w:proofErr w:type="spellStart"/>
            <w:r w:rsidRPr="00D01080">
              <w:rPr>
                <w:bCs/>
              </w:rPr>
              <w:t>Pre</w:t>
            </w:r>
            <w:proofErr w:type="spellEnd"/>
            <w:r w:rsidRPr="00D01080">
              <w:rPr>
                <w:bCs/>
              </w:rPr>
              <w:t>-Test in 2 sechsten Klassen</w:t>
            </w:r>
          </w:p>
        </w:tc>
      </w:tr>
      <w:tr w:rsidR="00D01080" w:rsidRPr="00D01080" w:rsidTr="00D01080">
        <w:trPr>
          <w:trHeight w:val="96"/>
        </w:trPr>
        <w:tc>
          <w:tcPr>
            <w:tcW w:w="7213" w:type="dxa"/>
            <w:shd w:val="clear" w:color="auto" w:fill="auto"/>
          </w:tcPr>
          <w:p w:rsidR="00912EC5" w:rsidRPr="00D01080" w:rsidRDefault="00912EC5" w:rsidP="00D01080">
            <w:pPr>
              <w:autoSpaceDE w:val="0"/>
              <w:autoSpaceDN w:val="0"/>
              <w:adjustRightInd w:val="0"/>
              <w:rPr>
                <w:bCs/>
              </w:rPr>
            </w:pPr>
            <w:r w:rsidRPr="00D01080">
              <w:rPr>
                <w:bCs/>
              </w:rPr>
              <w:t>Erziehungsberechtigten</w:t>
            </w:r>
          </w:p>
        </w:tc>
        <w:tc>
          <w:tcPr>
            <w:tcW w:w="7213" w:type="dxa"/>
            <w:shd w:val="clear" w:color="auto" w:fill="auto"/>
          </w:tcPr>
          <w:p w:rsidR="00912EC5" w:rsidRPr="00D01080" w:rsidRDefault="00912EC5" w:rsidP="00D01080">
            <w:pPr>
              <w:autoSpaceDE w:val="0"/>
              <w:autoSpaceDN w:val="0"/>
              <w:adjustRightInd w:val="0"/>
              <w:rPr>
                <w:bCs/>
              </w:rPr>
            </w:pPr>
            <w:r w:rsidRPr="00D01080">
              <w:rPr>
                <w:bCs/>
              </w:rPr>
              <w:t>Ausfüllen des Fragebogens erfolgte eventuell mit Hilfe der Eltern (in den unteren Klassen)</w:t>
            </w:r>
          </w:p>
        </w:tc>
      </w:tr>
      <w:tr w:rsidR="00D01080" w:rsidRPr="00D01080" w:rsidTr="00D01080">
        <w:trPr>
          <w:trHeight w:val="96"/>
        </w:trPr>
        <w:tc>
          <w:tcPr>
            <w:tcW w:w="14426" w:type="dxa"/>
            <w:gridSpan w:val="2"/>
            <w:shd w:val="clear" w:color="auto" w:fill="auto"/>
          </w:tcPr>
          <w:p w:rsidR="00912EC5" w:rsidRPr="00D01080" w:rsidRDefault="00912EC5" w:rsidP="00D01080">
            <w:pPr>
              <w:spacing w:line="360" w:lineRule="auto"/>
              <w:jc w:val="both"/>
              <w:rPr>
                <w:b/>
                <w:color w:val="000000"/>
              </w:rPr>
            </w:pPr>
            <w:r w:rsidRPr="00D01080">
              <w:rPr>
                <w:b/>
                <w:color w:val="000000"/>
              </w:rPr>
              <w:t>Dieser Befragung liegen unter anderem folgende Fragstellungen zugrunde:</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Wie gefällt den Schülerinnen und Schülern das Spielefest so wie es jetzt ist?</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Gibt es besondere Vorlieben in den verschiedenen Klassenstufen bzw. allgemein?</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Können die besonders beliebten Spiele vielleicht anders organisiert werden?</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Was steht in welchem Alter im Vordergrund?</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Für welche Klassenstufe sind die Angebote angemessen? Für wen muss zusätzliches bzw. anderes angeboten werden?</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Wie hoch die Beteiligung der Eltern?</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Wünschen sich die Kinder im nächsten Jahr auch wieder ein Spielefest?</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Welchen Raum nimmt der Minimarathon ein? Beteiligen sich viele Kinder daran? Wenn ja, auf welche Art und Weise beteiligen sie sich daran?</w:t>
            </w:r>
          </w:p>
          <w:p w:rsidR="00912EC5" w:rsidRPr="00D01080" w:rsidRDefault="00912EC5" w:rsidP="00B50A3A">
            <w:pPr>
              <w:numPr>
                <w:ilvl w:val="0"/>
                <w:numId w:val="9"/>
              </w:numPr>
              <w:tabs>
                <w:tab w:val="clear" w:pos="720"/>
              </w:tabs>
              <w:spacing w:line="360" w:lineRule="auto"/>
              <w:ind w:hanging="720"/>
              <w:jc w:val="both"/>
              <w:rPr>
                <w:color w:val="000000"/>
              </w:rPr>
            </w:pPr>
            <w:r w:rsidRPr="00D01080">
              <w:rPr>
                <w:color w:val="000000"/>
              </w:rPr>
              <w:t>Was kann um das Spielefest herum noch angeboten werden, um eine höhere Wertigkeit und Nachhaltigkeit zu erzielen?</w:t>
            </w:r>
          </w:p>
        </w:tc>
      </w:tr>
    </w:tbl>
    <w:p w:rsidR="00FA108A" w:rsidRPr="001E3483" w:rsidRDefault="00FA108A" w:rsidP="0085653A">
      <w:pPr>
        <w:autoSpaceDE w:val="0"/>
        <w:autoSpaceDN w:val="0"/>
        <w:adjustRightInd w:val="0"/>
        <w:rPr>
          <w:rFonts w:ascii="Times-Bold" w:hAnsi="Times-Bold" w:cs="Times-Bold"/>
          <w:b/>
          <w:bCs/>
          <w:sz w:val="28"/>
          <w:szCs w:val="28"/>
          <w:highlight w:val="yellow"/>
        </w:rPr>
      </w:pPr>
    </w:p>
    <w:p w:rsidR="00D24DEC" w:rsidRPr="00972AA4" w:rsidRDefault="00912EC5" w:rsidP="00076712">
      <w:pPr>
        <w:autoSpaceDE w:val="0"/>
        <w:autoSpaceDN w:val="0"/>
        <w:adjustRightInd w:val="0"/>
        <w:rPr>
          <w:rFonts w:ascii="Times-Bold" w:hAnsi="Times-Bold" w:cs="Times-Bold"/>
          <w:b/>
          <w:bCs/>
        </w:rPr>
      </w:pPr>
      <w:r>
        <w:rPr>
          <w:rFonts w:ascii="Times-Bold" w:hAnsi="Times-Bold" w:cs="Times-Bold"/>
          <w:bCs/>
          <w:sz w:val="32"/>
          <w:szCs w:val="32"/>
          <w:highlight w:val="red"/>
        </w:rPr>
        <w:br w:type="page"/>
      </w:r>
      <w:r w:rsidR="0085653A" w:rsidRPr="00972AA4">
        <w:rPr>
          <w:rFonts w:ascii="Times-Bold" w:hAnsi="Times-Bold" w:cs="Times-Bold"/>
          <w:bCs/>
          <w:sz w:val="32"/>
          <w:szCs w:val="32"/>
        </w:rPr>
        <w:lastRenderedPageBreak/>
        <w:t>5.2 Evaluationsvorhaben</w:t>
      </w:r>
      <w:r w:rsidR="00D24DEC" w:rsidRPr="00972AA4">
        <w:rPr>
          <w:rFonts w:ascii="Times-Bold" w:hAnsi="Times-Bold" w:cs="Times-Bold"/>
          <w:bCs/>
          <w:sz w:val="32"/>
          <w:szCs w:val="32"/>
        </w:rPr>
        <w:t>:</w:t>
      </w:r>
      <w:r w:rsidR="00D24DEC" w:rsidRPr="00972AA4">
        <w:rPr>
          <w:rFonts w:ascii="Times-Bold" w:hAnsi="Times-Bold" w:cs="Times-Bold"/>
          <w:b/>
          <w:bCs/>
        </w:rPr>
        <w:t xml:space="preserve"> </w:t>
      </w:r>
    </w:p>
    <w:p w:rsidR="00076712" w:rsidRPr="00076712" w:rsidRDefault="00076712" w:rsidP="00076712">
      <w:pPr>
        <w:autoSpaceDE w:val="0"/>
        <w:autoSpaceDN w:val="0"/>
        <w:adjustRightInd w:val="0"/>
        <w:rPr>
          <w:rFonts w:ascii="Times-Bold" w:hAnsi="Times-Bold" w:cs="Times-Bold"/>
          <w:b/>
          <w:bCs/>
          <w:highlight w:val="red"/>
        </w:rPr>
      </w:pPr>
    </w:p>
    <w:p w:rsidR="00D24DEC" w:rsidRDefault="006A4F85" w:rsidP="00D24DEC">
      <w:pPr>
        <w:autoSpaceDE w:val="0"/>
        <w:autoSpaceDN w:val="0"/>
        <w:adjustRightInd w:val="0"/>
        <w:rPr>
          <w:rFonts w:ascii="Times-Bold" w:hAnsi="Times-Bold" w:cs="Times-Bold"/>
          <w:b/>
          <w:bCs/>
        </w:rPr>
      </w:pPr>
      <w:r>
        <w:rPr>
          <w:rFonts w:ascii="Times-Bold" w:hAnsi="Times-Bold" w:cs="Times-Bold"/>
          <w:b/>
          <w:bCs/>
        </w:rPr>
        <w:t>Langfristige F</w:t>
      </w:r>
      <w:r w:rsidR="00076712">
        <w:rPr>
          <w:rFonts w:ascii="Times-Bold" w:hAnsi="Times-Bold" w:cs="Times-Bold"/>
          <w:b/>
          <w:bCs/>
        </w:rPr>
        <w:t>ortführung der Evaluation der momentanen Schwerpunkte</w:t>
      </w:r>
      <w:r>
        <w:rPr>
          <w:rFonts w:ascii="Times-Bold" w:hAnsi="Times-Bold" w:cs="Times-Bold"/>
          <w:b/>
          <w:bCs/>
        </w:rPr>
        <w:t xml:space="preserve"> aus dem Evaluationszeitraum 2013/14 im Zweijahresrhythmus.</w:t>
      </w:r>
    </w:p>
    <w:p w:rsidR="00076712" w:rsidRDefault="00076712" w:rsidP="00D24DEC">
      <w:pPr>
        <w:autoSpaceDE w:val="0"/>
        <w:autoSpaceDN w:val="0"/>
        <w:adjustRightInd w:val="0"/>
        <w:rPr>
          <w:rFonts w:ascii="Times-Bold" w:hAnsi="Times-Bold"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980"/>
        <w:gridCol w:w="3780"/>
        <w:gridCol w:w="3724"/>
        <w:gridCol w:w="2030"/>
      </w:tblGrid>
      <w:tr w:rsidR="002A1404" w:rsidRPr="00FE1F9E" w:rsidTr="00D01080">
        <w:tc>
          <w:tcPr>
            <w:tcW w:w="1980" w:type="dxa"/>
            <w:shd w:val="clear" w:color="auto" w:fill="auto"/>
          </w:tcPr>
          <w:p w:rsidR="002A1404" w:rsidRPr="00FE1F9E" w:rsidRDefault="002A1404" w:rsidP="00D01080">
            <w:pPr>
              <w:autoSpaceDE w:val="0"/>
              <w:autoSpaceDN w:val="0"/>
              <w:adjustRightInd w:val="0"/>
              <w:rPr>
                <w:rFonts w:ascii="Times-Bold" w:hAnsi="Times-Bold" w:cs="Times-Bold"/>
                <w:bCs/>
              </w:rPr>
            </w:pPr>
            <w:r w:rsidRPr="00FE1F9E">
              <w:rPr>
                <w:rFonts w:ascii="Times-Bold" w:hAnsi="Times-Bold" w:cs="Times-Bold"/>
                <w:bCs/>
              </w:rPr>
              <w:t>Evaluations-</w:t>
            </w:r>
          </w:p>
          <w:p w:rsidR="002A1404" w:rsidRPr="00FE1F9E" w:rsidRDefault="002A1404" w:rsidP="00D01080">
            <w:pPr>
              <w:autoSpaceDE w:val="0"/>
              <w:autoSpaceDN w:val="0"/>
              <w:adjustRightInd w:val="0"/>
              <w:rPr>
                <w:rFonts w:ascii="Times-Bold" w:hAnsi="Times-Bold" w:cs="Times-Bold"/>
                <w:bCs/>
              </w:rPr>
            </w:pPr>
            <w:r w:rsidRPr="00FE1F9E">
              <w:rPr>
                <w:rFonts w:ascii="Times-Bold" w:hAnsi="Times-Bold" w:cs="Times-Bold"/>
                <w:bCs/>
              </w:rPr>
              <w:t>vorhaben</w:t>
            </w:r>
          </w:p>
        </w:tc>
        <w:tc>
          <w:tcPr>
            <w:tcW w:w="1980" w:type="dxa"/>
            <w:shd w:val="clear" w:color="auto" w:fill="auto"/>
          </w:tcPr>
          <w:p w:rsidR="002A1404" w:rsidRPr="00FE1F9E" w:rsidRDefault="002A1404" w:rsidP="00D01080">
            <w:pPr>
              <w:autoSpaceDE w:val="0"/>
              <w:autoSpaceDN w:val="0"/>
              <w:adjustRightInd w:val="0"/>
              <w:rPr>
                <w:rFonts w:ascii="Times-Bold" w:hAnsi="Times-Bold" w:cs="Times-Bold"/>
                <w:bCs/>
              </w:rPr>
            </w:pPr>
            <w:r w:rsidRPr="00FE1F9E">
              <w:rPr>
                <w:rFonts w:ascii="Times-Bold" w:hAnsi="Times-Bold" w:cs="Times-Bold"/>
                <w:bCs/>
              </w:rPr>
              <w:t>Qualifizierung</w:t>
            </w:r>
          </w:p>
        </w:tc>
        <w:tc>
          <w:tcPr>
            <w:tcW w:w="3780" w:type="dxa"/>
            <w:shd w:val="clear" w:color="auto" w:fill="auto"/>
          </w:tcPr>
          <w:p w:rsidR="002A1404" w:rsidRPr="00FE1F9E" w:rsidRDefault="002A1404" w:rsidP="00D01080">
            <w:pPr>
              <w:autoSpaceDE w:val="0"/>
              <w:autoSpaceDN w:val="0"/>
              <w:adjustRightInd w:val="0"/>
              <w:spacing w:after="120"/>
              <w:rPr>
                <w:rFonts w:ascii="Times-Roman" w:hAnsi="Times-Roman" w:cs="Times-Roman"/>
              </w:rPr>
            </w:pPr>
            <w:r w:rsidRPr="00FE1F9E">
              <w:rPr>
                <w:rFonts w:ascii="Times-Roman" w:hAnsi="Times-Roman" w:cs="Times-Roman"/>
              </w:rPr>
              <w:t>Benennung von Evaluationsbeauftragten</w:t>
            </w:r>
          </w:p>
          <w:p w:rsidR="002A1404" w:rsidRPr="00FE1F9E" w:rsidRDefault="002A1404" w:rsidP="00D01080">
            <w:pPr>
              <w:autoSpaceDE w:val="0"/>
              <w:autoSpaceDN w:val="0"/>
              <w:adjustRightInd w:val="0"/>
              <w:spacing w:after="120"/>
              <w:rPr>
                <w:rFonts w:ascii="Times-Roman" w:hAnsi="Times-Roman" w:cs="Times-Roman"/>
              </w:rPr>
            </w:pPr>
            <w:r w:rsidRPr="00FE1F9E">
              <w:rPr>
                <w:rFonts w:ascii="Times-Roman" w:hAnsi="Times-Roman" w:cs="Times-Roman"/>
              </w:rPr>
              <w:t>Schulung der Evaluationsbeauftragten</w:t>
            </w:r>
          </w:p>
          <w:p w:rsidR="002A1404" w:rsidRDefault="002A1404" w:rsidP="00D01080">
            <w:pPr>
              <w:autoSpaceDE w:val="0"/>
              <w:autoSpaceDN w:val="0"/>
              <w:adjustRightInd w:val="0"/>
              <w:spacing w:after="120"/>
              <w:rPr>
                <w:rFonts w:ascii="Times-Roman" w:hAnsi="Times-Roman" w:cs="Times-Roman"/>
              </w:rPr>
            </w:pPr>
            <w:r w:rsidRPr="00FE1F9E">
              <w:rPr>
                <w:rFonts w:ascii="Times-Roman" w:hAnsi="Times-Roman" w:cs="Times-Roman"/>
              </w:rPr>
              <w:t>Teilnahme an der Evaluation im Rahmen von SEIS</w:t>
            </w:r>
          </w:p>
          <w:p w:rsidR="002A1404" w:rsidRDefault="002A1404" w:rsidP="00D01080">
            <w:pPr>
              <w:autoSpaceDE w:val="0"/>
              <w:autoSpaceDN w:val="0"/>
              <w:adjustRightInd w:val="0"/>
              <w:spacing w:after="120"/>
              <w:rPr>
                <w:rFonts w:ascii="Times-Roman" w:hAnsi="Times-Roman" w:cs="Times-Roman"/>
              </w:rPr>
            </w:pPr>
            <w:r>
              <w:rPr>
                <w:rFonts w:ascii="Times-Roman" w:hAnsi="Times-Roman" w:cs="Times-Roman"/>
              </w:rPr>
              <w:t>Selbstevaluation für Lehrerinnen und Lehrer (ISQ-Portal)</w:t>
            </w:r>
          </w:p>
          <w:p w:rsidR="002A1404" w:rsidRPr="00FE1F9E" w:rsidRDefault="002A1404" w:rsidP="00D01080">
            <w:pPr>
              <w:autoSpaceDE w:val="0"/>
              <w:autoSpaceDN w:val="0"/>
              <w:adjustRightInd w:val="0"/>
              <w:spacing w:after="120"/>
              <w:rPr>
                <w:rFonts w:ascii="Times-Roman" w:hAnsi="Times-Roman" w:cs="Times-Roman"/>
              </w:rPr>
            </w:pPr>
            <w:r>
              <w:rPr>
                <w:rFonts w:ascii="Times-Roman" w:hAnsi="Times-Roman" w:cs="Times-Roman"/>
              </w:rPr>
              <w:t>Erstellung von 2 Evaluationsberichten (Bereiche: Unterrichtsentwicklung und Schulkultur)</w:t>
            </w:r>
          </w:p>
        </w:tc>
        <w:tc>
          <w:tcPr>
            <w:tcW w:w="3724" w:type="dxa"/>
            <w:shd w:val="clear" w:color="auto" w:fill="auto"/>
          </w:tcPr>
          <w:p w:rsidR="002A1404" w:rsidRPr="00FE1F9E" w:rsidRDefault="002A1404" w:rsidP="00D01080">
            <w:pPr>
              <w:autoSpaceDE w:val="0"/>
              <w:autoSpaceDN w:val="0"/>
              <w:adjustRightInd w:val="0"/>
              <w:spacing w:after="120"/>
              <w:rPr>
                <w:rFonts w:ascii="Times-Bold" w:hAnsi="Times-Bold" w:cs="Times-Bold"/>
                <w:bCs/>
              </w:rPr>
            </w:pPr>
            <w:r w:rsidRPr="00FE1F9E">
              <w:rPr>
                <w:rFonts w:ascii="Times-Bold" w:hAnsi="Times-Bold" w:cs="Times-Bold"/>
                <w:bCs/>
              </w:rPr>
              <w:t>Evaluationsbeauftragte wurden bereits bestimmt</w:t>
            </w:r>
          </w:p>
          <w:p w:rsidR="002A1404" w:rsidRPr="00FE1F9E" w:rsidRDefault="002A1404" w:rsidP="00D01080">
            <w:pPr>
              <w:autoSpaceDE w:val="0"/>
              <w:autoSpaceDN w:val="0"/>
              <w:adjustRightInd w:val="0"/>
              <w:spacing w:after="120"/>
              <w:rPr>
                <w:rFonts w:ascii="Times-Bold" w:hAnsi="Times-Bold" w:cs="Times-Bold"/>
                <w:bCs/>
              </w:rPr>
            </w:pPr>
            <w:r w:rsidRPr="00FE1F9E">
              <w:rPr>
                <w:rFonts w:ascii="Times-Bold" w:hAnsi="Times-Bold" w:cs="Times-Bold"/>
                <w:bCs/>
              </w:rPr>
              <w:t>Erfolgte im Schuljahr 2007/2008</w:t>
            </w:r>
          </w:p>
          <w:p w:rsidR="002A1404" w:rsidRDefault="002A1404" w:rsidP="00D01080">
            <w:pPr>
              <w:autoSpaceDE w:val="0"/>
              <w:autoSpaceDN w:val="0"/>
              <w:adjustRightInd w:val="0"/>
              <w:spacing w:after="120"/>
              <w:rPr>
                <w:rFonts w:ascii="Times-Bold" w:hAnsi="Times-Bold" w:cs="Times-Bold"/>
                <w:bCs/>
              </w:rPr>
            </w:pPr>
            <w:r w:rsidRPr="00FE1F9E">
              <w:rPr>
                <w:rFonts w:ascii="Times-Bold" w:hAnsi="Times-Bold" w:cs="Times-Bold"/>
                <w:bCs/>
              </w:rPr>
              <w:t>SEIS-Bericht 2008 liegt vor und wurde auch entsprechend ausgewertet</w:t>
            </w:r>
          </w:p>
          <w:p w:rsidR="002A1404" w:rsidRDefault="002A1404" w:rsidP="00D01080">
            <w:pPr>
              <w:autoSpaceDE w:val="0"/>
              <w:autoSpaceDN w:val="0"/>
              <w:adjustRightInd w:val="0"/>
              <w:spacing w:after="120"/>
              <w:rPr>
                <w:rFonts w:ascii="Times-Bold" w:hAnsi="Times-Bold" w:cs="Times-Bold"/>
                <w:bCs/>
              </w:rPr>
            </w:pPr>
          </w:p>
          <w:p w:rsidR="002A1404" w:rsidRDefault="002A1404" w:rsidP="00D01080">
            <w:pPr>
              <w:autoSpaceDE w:val="0"/>
              <w:autoSpaceDN w:val="0"/>
              <w:adjustRightInd w:val="0"/>
              <w:spacing w:after="120"/>
              <w:rPr>
                <w:rFonts w:ascii="Times-Bold" w:hAnsi="Times-Bold" w:cs="Times-Bold"/>
                <w:bCs/>
              </w:rPr>
            </w:pPr>
          </w:p>
          <w:p w:rsidR="002A1404" w:rsidRPr="00FE1F9E" w:rsidRDefault="002A1404" w:rsidP="00D01080">
            <w:pPr>
              <w:autoSpaceDE w:val="0"/>
              <w:autoSpaceDN w:val="0"/>
              <w:adjustRightInd w:val="0"/>
              <w:spacing w:after="120"/>
              <w:rPr>
                <w:rFonts w:ascii="Times-Bold" w:hAnsi="Times-Bold" w:cs="Times-Bold"/>
                <w:bCs/>
              </w:rPr>
            </w:pPr>
            <w:r>
              <w:rPr>
                <w:rFonts w:ascii="Times-Bold" w:hAnsi="Times-Bold" w:cs="Times-Bold"/>
                <w:bCs/>
              </w:rPr>
              <w:t>Erstellung im Jahr 2013/14</w:t>
            </w:r>
          </w:p>
        </w:tc>
        <w:tc>
          <w:tcPr>
            <w:tcW w:w="2030" w:type="dxa"/>
            <w:shd w:val="clear" w:color="auto" w:fill="auto"/>
          </w:tcPr>
          <w:p w:rsidR="002A1404" w:rsidRPr="00FE1F9E" w:rsidRDefault="002A1404" w:rsidP="00D01080">
            <w:pPr>
              <w:autoSpaceDE w:val="0"/>
              <w:autoSpaceDN w:val="0"/>
              <w:adjustRightInd w:val="0"/>
              <w:rPr>
                <w:rFonts w:ascii="Times-Bold" w:hAnsi="Times-Bold" w:cs="Times-Bold"/>
                <w:bCs/>
              </w:rPr>
            </w:pPr>
            <w:r w:rsidRPr="00FE1F9E">
              <w:rPr>
                <w:rFonts w:ascii="Times-Bold" w:hAnsi="Times-Bold" w:cs="Times-Bold"/>
                <w:bCs/>
              </w:rPr>
              <w:t>Schulleitung</w:t>
            </w:r>
          </w:p>
          <w:p w:rsidR="002A1404" w:rsidRPr="00FE1F9E" w:rsidRDefault="002A1404" w:rsidP="00D01080">
            <w:pPr>
              <w:autoSpaceDE w:val="0"/>
              <w:autoSpaceDN w:val="0"/>
              <w:adjustRightInd w:val="0"/>
              <w:rPr>
                <w:rFonts w:ascii="Times-Bold" w:hAnsi="Times-Bold" w:cs="Times-Bold"/>
                <w:bCs/>
              </w:rPr>
            </w:pPr>
          </w:p>
          <w:p w:rsidR="002A1404" w:rsidRPr="00FE1F9E" w:rsidRDefault="002A1404" w:rsidP="00D01080">
            <w:pPr>
              <w:autoSpaceDE w:val="0"/>
              <w:autoSpaceDN w:val="0"/>
              <w:adjustRightInd w:val="0"/>
              <w:rPr>
                <w:rFonts w:ascii="Times-Bold" w:hAnsi="Times-Bold" w:cs="Times-Bold"/>
                <w:bCs/>
              </w:rPr>
            </w:pPr>
            <w:r w:rsidRPr="00FE1F9E">
              <w:rPr>
                <w:rFonts w:ascii="Times-Bold" w:hAnsi="Times-Bold" w:cs="Times-Bold"/>
                <w:bCs/>
              </w:rPr>
              <w:t>ISQ</w:t>
            </w:r>
          </w:p>
          <w:p w:rsidR="002A1404" w:rsidRPr="00FE1F9E" w:rsidRDefault="002A1404" w:rsidP="00D01080">
            <w:pPr>
              <w:autoSpaceDE w:val="0"/>
              <w:autoSpaceDN w:val="0"/>
              <w:adjustRightInd w:val="0"/>
              <w:rPr>
                <w:rFonts w:ascii="Times-Bold" w:hAnsi="Times-Bold" w:cs="Times-Bold"/>
                <w:bCs/>
              </w:rPr>
            </w:pPr>
          </w:p>
          <w:p w:rsidR="002A1404" w:rsidRPr="00FE1F9E" w:rsidRDefault="002A1404" w:rsidP="00D01080">
            <w:pPr>
              <w:autoSpaceDE w:val="0"/>
              <w:autoSpaceDN w:val="0"/>
              <w:adjustRightInd w:val="0"/>
              <w:rPr>
                <w:rFonts w:ascii="Times-Bold" w:hAnsi="Times-Bold" w:cs="Times-Bold"/>
                <w:bCs/>
              </w:rPr>
            </w:pPr>
          </w:p>
          <w:p w:rsidR="002A1404" w:rsidRPr="00FE1F9E" w:rsidRDefault="002A1404" w:rsidP="00D01080">
            <w:pPr>
              <w:autoSpaceDE w:val="0"/>
              <w:autoSpaceDN w:val="0"/>
              <w:adjustRightInd w:val="0"/>
              <w:rPr>
                <w:rFonts w:ascii="Times-Bold" w:hAnsi="Times-Bold" w:cs="Times-Bold"/>
                <w:bCs/>
              </w:rPr>
            </w:pPr>
            <w:r w:rsidRPr="00FE1F9E">
              <w:rPr>
                <w:rFonts w:ascii="Times-Bold" w:hAnsi="Times-Bold" w:cs="Times-Bold"/>
                <w:bCs/>
              </w:rPr>
              <w:t>GK</w:t>
            </w:r>
          </w:p>
        </w:tc>
      </w:tr>
    </w:tbl>
    <w:p w:rsidR="00912EC5" w:rsidRDefault="00912EC5" w:rsidP="00D24DEC">
      <w:pPr>
        <w:autoSpaceDE w:val="0"/>
        <w:autoSpaceDN w:val="0"/>
        <w:adjustRightInd w:val="0"/>
        <w:rPr>
          <w:rFonts w:ascii="Times-Bold" w:hAnsi="Times-Bold" w:cs="Times-Bold"/>
          <w:b/>
          <w:bCs/>
        </w:rPr>
      </w:pPr>
    </w:p>
    <w:p w:rsidR="00912EC5" w:rsidRDefault="00912EC5" w:rsidP="00D24DEC">
      <w:pPr>
        <w:autoSpaceDE w:val="0"/>
        <w:autoSpaceDN w:val="0"/>
        <w:adjustRightInd w:val="0"/>
        <w:rPr>
          <w:rFonts w:ascii="Times-Bold" w:hAnsi="Times-Bold" w:cs="Times-Bold"/>
          <w:b/>
          <w:bCs/>
        </w:rPr>
      </w:pPr>
    </w:p>
    <w:p w:rsidR="0085653A" w:rsidRPr="008C49DE" w:rsidRDefault="0085653A" w:rsidP="006A4F85">
      <w:pPr>
        <w:pStyle w:val="Default"/>
        <w:rPr>
          <w:rFonts w:ascii="Arial" w:hAnsi="Arial" w:cs="Arial"/>
          <w:color w:val="2E74B5"/>
        </w:rPr>
      </w:pPr>
    </w:p>
    <w:p w:rsidR="0085653A" w:rsidRPr="008C49DE" w:rsidRDefault="0085653A" w:rsidP="0085653A">
      <w:pPr>
        <w:pStyle w:val="Default"/>
        <w:rPr>
          <w:rFonts w:ascii="Arial" w:hAnsi="Arial" w:cs="Arial"/>
          <w:color w:val="2E74B5"/>
        </w:rPr>
      </w:pPr>
    </w:p>
    <w:p w:rsidR="0085653A" w:rsidRDefault="0085653A" w:rsidP="0085653A">
      <w:pPr>
        <w:autoSpaceDE w:val="0"/>
        <w:autoSpaceDN w:val="0"/>
        <w:adjustRightInd w:val="0"/>
        <w:rPr>
          <w:rFonts w:ascii="Times-Bold" w:hAnsi="Times-Bold" w:cs="Times-Bold"/>
          <w:b/>
          <w:bCs/>
        </w:rPr>
      </w:pPr>
    </w:p>
    <w:p w:rsidR="005D7C3A" w:rsidRDefault="005D7C3A" w:rsidP="00310DC9">
      <w:pPr>
        <w:autoSpaceDE w:val="0"/>
        <w:autoSpaceDN w:val="0"/>
        <w:adjustRightInd w:val="0"/>
        <w:rPr>
          <w:rFonts w:ascii="Times-Bold" w:hAnsi="Times-Bold" w:cs="Times-Bold"/>
          <w:b/>
          <w:bCs/>
        </w:rPr>
      </w:pPr>
    </w:p>
    <w:p w:rsidR="003F260F" w:rsidRDefault="003F260F" w:rsidP="00310DC9">
      <w:pPr>
        <w:autoSpaceDE w:val="0"/>
        <w:autoSpaceDN w:val="0"/>
        <w:adjustRightInd w:val="0"/>
        <w:rPr>
          <w:rFonts w:ascii="Times-Bold" w:hAnsi="Times-Bold" w:cs="Times-Bold"/>
          <w:b/>
          <w:bCs/>
        </w:rPr>
      </w:pPr>
    </w:p>
    <w:p w:rsidR="000846D5" w:rsidRPr="004C095B" w:rsidRDefault="00402E62" w:rsidP="00081D5B">
      <w:pPr>
        <w:jc w:val="center"/>
        <w:rPr>
          <w:b/>
          <w:bCs/>
          <w:iCs/>
          <w:sz w:val="32"/>
          <w:szCs w:val="32"/>
          <w:u w:val="single"/>
        </w:rPr>
      </w:pPr>
      <w:r>
        <w:rPr>
          <w:b/>
          <w:bCs/>
          <w:iCs/>
          <w:sz w:val="32"/>
          <w:szCs w:val="32"/>
          <w:highlight w:val="yellow"/>
          <w:u w:val="single"/>
        </w:rPr>
        <w:br w:type="page"/>
      </w:r>
      <w:r w:rsidR="006A4F85" w:rsidRPr="002A1404">
        <w:rPr>
          <w:b/>
          <w:bCs/>
          <w:iCs/>
          <w:sz w:val="32"/>
          <w:szCs w:val="32"/>
          <w:u w:val="single"/>
        </w:rPr>
        <w:lastRenderedPageBreak/>
        <w:t>6</w:t>
      </w:r>
      <w:r w:rsidR="000846D5" w:rsidRPr="002A1404">
        <w:rPr>
          <w:b/>
          <w:bCs/>
          <w:iCs/>
          <w:sz w:val="32"/>
          <w:szCs w:val="32"/>
          <w:u w:val="single"/>
        </w:rPr>
        <w:t>. Abkürzungsverzeichnis</w:t>
      </w:r>
    </w:p>
    <w:p w:rsidR="000846D5" w:rsidRDefault="000846D5" w:rsidP="00081D5B">
      <w:pPr>
        <w:jc w:val="center"/>
      </w:pPr>
    </w:p>
    <w:tbl>
      <w:tblPr>
        <w:tblW w:w="0" w:type="auto"/>
        <w:jc w:val="center"/>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627"/>
      </w:tblGrid>
      <w:tr w:rsidR="005561D9" w:rsidTr="00FE1F9E">
        <w:trPr>
          <w:jc w:val="center"/>
        </w:trPr>
        <w:tc>
          <w:tcPr>
            <w:tcW w:w="1620" w:type="dxa"/>
            <w:shd w:val="clear" w:color="auto" w:fill="auto"/>
          </w:tcPr>
          <w:p w:rsidR="005561D9" w:rsidRPr="00FE1F9E" w:rsidRDefault="005561D9" w:rsidP="005561D9">
            <w:pPr>
              <w:rPr>
                <w:b/>
              </w:rPr>
            </w:pPr>
            <w:r w:rsidRPr="00FE1F9E">
              <w:rPr>
                <w:b/>
              </w:rPr>
              <w:t>Abkürzung</w:t>
            </w:r>
          </w:p>
        </w:tc>
        <w:tc>
          <w:tcPr>
            <w:tcW w:w="6627" w:type="dxa"/>
            <w:shd w:val="clear" w:color="auto" w:fill="auto"/>
          </w:tcPr>
          <w:p w:rsidR="005561D9" w:rsidRPr="00FE1F9E" w:rsidRDefault="005561D9" w:rsidP="005561D9">
            <w:pPr>
              <w:rPr>
                <w:b/>
              </w:rPr>
            </w:pPr>
            <w:r w:rsidRPr="00FE1F9E">
              <w:rPr>
                <w:b/>
              </w:rPr>
              <w:t>Bedeutung</w:t>
            </w:r>
          </w:p>
        </w:tc>
      </w:tr>
      <w:tr w:rsidR="005561D9" w:rsidTr="00FE1F9E">
        <w:trPr>
          <w:jc w:val="center"/>
        </w:trPr>
        <w:tc>
          <w:tcPr>
            <w:tcW w:w="1620" w:type="dxa"/>
            <w:shd w:val="clear" w:color="auto" w:fill="auto"/>
          </w:tcPr>
          <w:p w:rsidR="005561D9" w:rsidRDefault="005561D9" w:rsidP="005561D9">
            <w:r>
              <w:t>EU</w:t>
            </w:r>
          </w:p>
        </w:tc>
        <w:tc>
          <w:tcPr>
            <w:tcW w:w="6627" w:type="dxa"/>
            <w:shd w:val="clear" w:color="auto" w:fill="auto"/>
          </w:tcPr>
          <w:p w:rsidR="005561D9" w:rsidRDefault="005561D9" w:rsidP="005561D9">
            <w:r>
              <w:t>Englischunterricht</w:t>
            </w:r>
          </w:p>
        </w:tc>
      </w:tr>
      <w:tr w:rsidR="005561D9" w:rsidTr="00FE1F9E">
        <w:trPr>
          <w:jc w:val="center"/>
        </w:trPr>
        <w:tc>
          <w:tcPr>
            <w:tcW w:w="1620" w:type="dxa"/>
            <w:shd w:val="clear" w:color="auto" w:fill="auto"/>
          </w:tcPr>
          <w:p w:rsidR="005561D9" w:rsidRDefault="005561D9" w:rsidP="005561D9">
            <w:r>
              <w:t>FK</w:t>
            </w:r>
          </w:p>
        </w:tc>
        <w:tc>
          <w:tcPr>
            <w:tcW w:w="6627" w:type="dxa"/>
            <w:shd w:val="clear" w:color="auto" w:fill="auto"/>
          </w:tcPr>
          <w:p w:rsidR="005561D9" w:rsidRDefault="005561D9" w:rsidP="005561D9">
            <w:r>
              <w:t>Fachkonferenz</w:t>
            </w:r>
          </w:p>
        </w:tc>
      </w:tr>
      <w:tr w:rsidR="005561D9" w:rsidTr="00FE1F9E">
        <w:trPr>
          <w:jc w:val="center"/>
        </w:trPr>
        <w:tc>
          <w:tcPr>
            <w:tcW w:w="1620" w:type="dxa"/>
            <w:shd w:val="clear" w:color="auto" w:fill="auto"/>
          </w:tcPr>
          <w:p w:rsidR="005561D9" w:rsidRDefault="005561D9" w:rsidP="005561D9">
            <w:r>
              <w:t>GEV</w:t>
            </w:r>
          </w:p>
        </w:tc>
        <w:tc>
          <w:tcPr>
            <w:tcW w:w="6627" w:type="dxa"/>
            <w:shd w:val="clear" w:color="auto" w:fill="auto"/>
          </w:tcPr>
          <w:p w:rsidR="005561D9" w:rsidRDefault="005561D9" w:rsidP="005561D9">
            <w:r>
              <w:t>Gesamtelternvertretung</w:t>
            </w:r>
          </w:p>
        </w:tc>
      </w:tr>
      <w:tr w:rsidR="005561D9" w:rsidTr="00FE1F9E">
        <w:trPr>
          <w:jc w:val="center"/>
        </w:trPr>
        <w:tc>
          <w:tcPr>
            <w:tcW w:w="1620" w:type="dxa"/>
            <w:shd w:val="clear" w:color="auto" w:fill="auto"/>
          </w:tcPr>
          <w:p w:rsidR="005561D9" w:rsidRDefault="005561D9" w:rsidP="005561D9">
            <w:r>
              <w:t>GK</w:t>
            </w:r>
          </w:p>
        </w:tc>
        <w:tc>
          <w:tcPr>
            <w:tcW w:w="6627" w:type="dxa"/>
            <w:shd w:val="clear" w:color="auto" w:fill="auto"/>
          </w:tcPr>
          <w:p w:rsidR="005561D9" w:rsidRDefault="005561D9" w:rsidP="005561D9">
            <w:r>
              <w:t>Gesamtkonferenz</w:t>
            </w:r>
          </w:p>
        </w:tc>
      </w:tr>
      <w:tr w:rsidR="005561D9" w:rsidTr="00FE1F9E">
        <w:trPr>
          <w:jc w:val="center"/>
        </w:trPr>
        <w:tc>
          <w:tcPr>
            <w:tcW w:w="1620" w:type="dxa"/>
            <w:shd w:val="clear" w:color="auto" w:fill="auto"/>
          </w:tcPr>
          <w:p w:rsidR="005561D9" w:rsidRDefault="005561D9" w:rsidP="005561D9">
            <w:r>
              <w:t>ISQ</w:t>
            </w:r>
          </w:p>
        </w:tc>
        <w:tc>
          <w:tcPr>
            <w:tcW w:w="6627" w:type="dxa"/>
            <w:shd w:val="clear" w:color="auto" w:fill="auto"/>
          </w:tcPr>
          <w:p w:rsidR="005561D9" w:rsidRDefault="005561D9" w:rsidP="005561D9">
            <w:r>
              <w:t>Institut für Schulqualität der Länder Berlin und Brandenburg e.V.</w:t>
            </w:r>
          </w:p>
        </w:tc>
      </w:tr>
      <w:tr w:rsidR="005561D9" w:rsidTr="00FE1F9E">
        <w:trPr>
          <w:jc w:val="center"/>
        </w:trPr>
        <w:tc>
          <w:tcPr>
            <w:tcW w:w="1620" w:type="dxa"/>
            <w:shd w:val="clear" w:color="auto" w:fill="auto"/>
          </w:tcPr>
          <w:p w:rsidR="005561D9" w:rsidRDefault="005561D9" w:rsidP="005561D9">
            <w:proofErr w:type="spellStart"/>
            <w:r>
              <w:t>JtfO</w:t>
            </w:r>
            <w:proofErr w:type="spellEnd"/>
          </w:p>
        </w:tc>
        <w:tc>
          <w:tcPr>
            <w:tcW w:w="6627" w:type="dxa"/>
            <w:shd w:val="clear" w:color="auto" w:fill="auto"/>
          </w:tcPr>
          <w:p w:rsidR="005561D9" w:rsidRDefault="005561D9" w:rsidP="005561D9">
            <w:r>
              <w:t>Jugend trainiert für Olympia</w:t>
            </w:r>
          </w:p>
        </w:tc>
      </w:tr>
      <w:tr w:rsidR="00492EEF" w:rsidTr="00FE1F9E">
        <w:trPr>
          <w:jc w:val="center"/>
        </w:trPr>
        <w:tc>
          <w:tcPr>
            <w:tcW w:w="1620" w:type="dxa"/>
            <w:shd w:val="clear" w:color="auto" w:fill="auto"/>
          </w:tcPr>
          <w:p w:rsidR="00492EEF" w:rsidRDefault="00492EEF" w:rsidP="005561D9">
            <w:proofErr w:type="spellStart"/>
            <w:r>
              <w:t>JüL</w:t>
            </w:r>
            <w:proofErr w:type="spellEnd"/>
          </w:p>
        </w:tc>
        <w:tc>
          <w:tcPr>
            <w:tcW w:w="6627" w:type="dxa"/>
            <w:shd w:val="clear" w:color="auto" w:fill="auto"/>
          </w:tcPr>
          <w:p w:rsidR="00492EEF" w:rsidRDefault="00492EEF" w:rsidP="005561D9">
            <w:r>
              <w:t>Jahrgangsübergreifendes Lernen</w:t>
            </w:r>
          </w:p>
        </w:tc>
      </w:tr>
      <w:tr w:rsidR="005561D9" w:rsidTr="00FE1F9E">
        <w:trPr>
          <w:jc w:val="center"/>
        </w:trPr>
        <w:tc>
          <w:tcPr>
            <w:tcW w:w="1620" w:type="dxa"/>
            <w:shd w:val="clear" w:color="auto" w:fill="auto"/>
          </w:tcPr>
          <w:p w:rsidR="005561D9" w:rsidRDefault="005561D9" w:rsidP="005561D9">
            <w:r>
              <w:t>Kita</w:t>
            </w:r>
          </w:p>
        </w:tc>
        <w:tc>
          <w:tcPr>
            <w:tcW w:w="6627" w:type="dxa"/>
            <w:shd w:val="clear" w:color="auto" w:fill="auto"/>
          </w:tcPr>
          <w:p w:rsidR="005561D9" w:rsidRDefault="005561D9" w:rsidP="005561D9">
            <w:r>
              <w:t>Kindertagesstätte</w:t>
            </w:r>
          </w:p>
        </w:tc>
      </w:tr>
      <w:tr w:rsidR="005561D9" w:rsidTr="00FE1F9E">
        <w:trPr>
          <w:jc w:val="center"/>
        </w:trPr>
        <w:tc>
          <w:tcPr>
            <w:tcW w:w="1620" w:type="dxa"/>
            <w:shd w:val="clear" w:color="auto" w:fill="auto"/>
          </w:tcPr>
          <w:p w:rsidR="005561D9" w:rsidRDefault="005561D9" w:rsidP="005561D9">
            <w:proofErr w:type="spellStart"/>
            <w:r>
              <w:t>NaWi</w:t>
            </w:r>
            <w:proofErr w:type="spellEnd"/>
            <w:r>
              <w:t>-Raum</w:t>
            </w:r>
          </w:p>
        </w:tc>
        <w:tc>
          <w:tcPr>
            <w:tcW w:w="6627" w:type="dxa"/>
            <w:shd w:val="clear" w:color="auto" w:fill="auto"/>
          </w:tcPr>
          <w:p w:rsidR="005561D9" w:rsidRDefault="005561D9" w:rsidP="005561D9">
            <w:r>
              <w:t>Fachraum für Naturwissenschaften</w:t>
            </w:r>
          </w:p>
        </w:tc>
      </w:tr>
      <w:tr w:rsidR="005561D9" w:rsidTr="00FE1F9E">
        <w:trPr>
          <w:jc w:val="center"/>
        </w:trPr>
        <w:tc>
          <w:tcPr>
            <w:tcW w:w="1620" w:type="dxa"/>
            <w:shd w:val="clear" w:color="auto" w:fill="auto"/>
          </w:tcPr>
          <w:p w:rsidR="005561D9" w:rsidRDefault="005561D9" w:rsidP="005561D9">
            <w:r>
              <w:t>OGB</w:t>
            </w:r>
          </w:p>
        </w:tc>
        <w:tc>
          <w:tcPr>
            <w:tcW w:w="6627" w:type="dxa"/>
            <w:shd w:val="clear" w:color="auto" w:fill="auto"/>
          </w:tcPr>
          <w:p w:rsidR="005561D9" w:rsidRDefault="005561D9" w:rsidP="005561D9">
            <w:r>
              <w:t>Offener Ganztagesbetrieb</w:t>
            </w:r>
          </w:p>
        </w:tc>
      </w:tr>
      <w:tr w:rsidR="005561D9" w:rsidTr="00FE1F9E">
        <w:trPr>
          <w:jc w:val="center"/>
        </w:trPr>
        <w:tc>
          <w:tcPr>
            <w:tcW w:w="1620" w:type="dxa"/>
            <w:shd w:val="clear" w:color="auto" w:fill="auto"/>
          </w:tcPr>
          <w:p w:rsidR="005561D9" w:rsidRDefault="005561D9" w:rsidP="005561D9">
            <w:r>
              <w:t>SAPH</w:t>
            </w:r>
          </w:p>
        </w:tc>
        <w:tc>
          <w:tcPr>
            <w:tcW w:w="6627" w:type="dxa"/>
            <w:shd w:val="clear" w:color="auto" w:fill="auto"/>
          </w:tcPr>
          <w:p w:rsidR="005561D9" w:rsidRDefault="005561D9" w:rsidP="005561D9">
            <w:r>
              <w:t>Schulanfangsphase</w:t>
            </w:r>
          </w:p>
        </w:tc>
      </w:tr>
      <w:tr w:rsidR="005561D9" w:rsidTr="00FE1F9E">
        <w:trPr>
          <w:jc w:val="center"/>
        </w:trPr>
        <w:tc>
          <w:tcPr>
            <w:tcW w:w="1620" w:type="dxa"/>
            <w:shd w:val="clear" w:color="auto" w:fill="auto"/>
          </w:tcPr>
          <w:p w:rsidR="005561D9" w:rsidRDefault="005561D9" w:rsidP="005561D9">
            <w:r>
              <w:t>SEIS</w:t>
            </w:r>
          </w:p>
        </w:tc>
        <w:tc>
          <w:tcPr>
            <w:tcW w:w="6627" w:type="dxa"/>
            <w:shd w:val="clear" w:color="auto" w:fill="auto"/>
          </w:tcPr>
          <w:p w:rsidR="005561D9" w:rsidRDefault="005561D9" w:rsidP="005561D9">
            <w:r>
              <w:t>Selbstevaluation in Schulen</w:t>
            </w:r>
          </w:p>
        </w:tc>
      </w:tr>
      <w:tr w:rsidR="002B3DFA" w:rsidTr="00FE1F9E">
        <w:trPr>
          <w:jc w:val="center"/>
        </w:trPr>
        <w:tc>
          <w:tcPr>
            <w:tcW w:w="1620" w:type="dxa"/>
            <w:shd w:val="clear" w:color="auto" w:fill="auto"/>
          </w:tcPr>
          <w:p w:rsidR="002B3DFA" w:rsidRDefault="002B3DFA" w:rsidP="005561D9">
            <w:r>
              <w:t>TNU</w:t>
            </w:r>
          </w:p>
        </w:tc>
        <w:tc>
          <w:tcPr>
            <w:tcW w:w="6627" w:type="dxa"/>
            <w:shd w:val="clear" w:color="auto" w:fill="auto"/>
          </w:tcPr>
          <w:p w:rsidR="002B3DFA" w:rsidRDefault="002B3DFA" w:rsidP="002B3DFA">
            <w:r>
              <w:t>Technisch-naturwissenschaftlicher-Unterricht</w:t>
            </w:r>
          </w:p>
        </w:tc>
      </w:tr>
      <w:tr w:rsidR="00D24296" w:rsidTr="00FE1F9E">
        <w:trPr>
          <w:jc w:val="center"/>
        </w:trPr>
        <w:tc>
          <w:tcPr>
            <w:tcW w:w="1620" w:type="dxa"/>
            <w:shd w:val="clear" w:color="auto" w:fill="auto"/>
          </w:tcPr>
          <w:p w:rsidR="00D24296" w:rsidRDefault="00D24296" w:rsidP="005561D9">
            <w:r>
              <w:t>BJS</w:t>
            </w:r>
          </w:p>
        </w:tc>
        <w:tc>
          <w:tcPr>
            <w:tcW w:w="6627" w:type="dxa"/>
            <w:shd w:val="clear" w:color="auto" w:fill="auto"/>
          </w:tcPr>
          <w:p w:rsidR="00D24296" w:rsidRDefault="00D24296" w:rsidP="005561D9">
            <w:r>
              <w:t>Bundesjugendspiele</w:t>
            </w:r>
          </w:p>
        </w:tc>
      </w:tr>
      <w:tr w:rsidR="006A4F85" w:rsidTr="00FE1F9E">
        <w:trPr>
          <w:jc w:val="center"/>
        </w:trPr>
        <w:tc>
          <w:tcPr>
            <w:tcW w:w="1620" w:type="dxa"/>
            <w:shd w:val="clear" w:color="auto" w:fill="auto"/>
          </w:tcPr>
          <w:p w:rsidR="006A4F85" w:rsidRDefault="006A4F85" w:rsidP="005561D9">
            <w:r>
              <w:t>CSG</w:t>
            </w:r>
          </w:p>
        </w:tc>
        <w:tc>
          <w:tcPr>
            <w:tcW w:w="6627" w:type="dxa"/>
            <w:shd w:val="clear" w:color="auto" w:fill="auto"/>
          </w:tcPr>
          <w:p w:rsidR="006A4F85" w:rsidRDefault="006A4F85" w:rsidP="005561D9">
            <w:r>
              <w:t>Carl-Sonnenschein Grundschule</w:t>
            </w:r>
          </w:p>
        </w:tc>
      </w:tr>
      <w:tr w:rsidR="006A4F85" w:rsidTr="00FE1F9E">
        <w:trPr>
          <w:jc w:val="center"/>
        </w:trPr>
        <w:tc>
          <w:tcPr>
            <w:tcW w:w="1620" w:type="dxa"/>
            <w:shd w:val="clear" w:color="auto" w:fill="auto"/>
          </w:tcPr>
          <w:p w:rsidR="006A4F85" w:rsidRDefault="006A4F85" w:rsidP="005561D9">
            <w:r>
              <w:t>GS</w:t>
            </w:r>
          </w:p>
        </w:tc>
        <w:tc>
          <w:tcPr>
            <w:tcW w:w="6627" w:type="dxa"/>
            <w:shd w:val="clear" w:color="auto" w:fill="auto"/>
          </w:tcPr>
          <w:p w:rsidR="006A4F85" w:rsidRDefault="006A4F85" w:rsidP="005561D9">
            <w:r>
              <w:t>Grundschule</w:t>
            </w:r>
          </w:p>
        </w:tc>
      </w:tr>
      <w:tr w:rsidR="005561D9" w:rsidTr="00FE1F9E">
        <w:trPr>
          <w:jc w:val="center"/>
        </w:trPr>
        <w:tc>
          <w:tcPr>
            <w:tcW w:w="1620" w:type="dxa"/>
            <w:shd w:val="clear" w:color="auto" w:fill="auto"/>
          </w:tcPr>
          <w:p w:rsidR="005561D9" w:rsidRDefault="005561D9" w:rsidP="005561D9">
            <w:r>
              <w:t>VHG</w:t>
            </w:r>
          </w:p>
        </w:tc>
        <w:tc>
          <w:tcPr>
            <w:tcW w:w="6627" w:type="dxa"/>
            <w:shd w:val="clear" w:color="auto" w:fill="auto"/>
          </w:tcPr>
          <w:p w:rsidR="005561D9" w:rsidRDefault="005561D9" w:rsidP="005561D9">
            <w:r>
              <w:t>Verlässliche Halbtagsgrundschule</w:t>
            </w:r>
          </w:p>
        </w:tc>
      </w:tr>
    </w:tbl>
    <w:p w:rsidR="000846D5" w:rsidRDefault="000846D5" w:rsidP="005561D9"/>
    <w:sectPr w:rsidR="000846D5" w:rsidSect="000A432F">
      <w:footerReference w:type="even" r:id="rId10"/>
      <w:footerReference w:type="default" r:id="rId11"/>
      <w:pgSz w:w="16838" w:h="11906" w:orient="landscape"/>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E4" w:rsidRDefault="003F66E4">
      <w:r>
        <w:separator/>
      </w:r>
    </w:p>
  </w:endnote>
  <w:endnote w:type="continuationSeparator" w:id="0">
    <w:p w:rsidR="003F66E4" w:rsidRDefault="003F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nBJS">
    <w:altName w:val="SenBJS"/>
    <w:panose1 w:val="020B06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E4" w:rsidRDefault="003F66E4" w:rsidP="000A43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F66E4" w:rsidRDefault="003F66E4" w:rsidP="00BB4F4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E4" w:rsidRDefault="003F66E4" w:rsidP="000A43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C54D8">
      <w:rPr>
        <w:rStyle w:val="Seitenzahl"/>
        <w:noProof/>
      </w:rPr>
      <w:t>2</w:t>
    </w:r>
    <w:r>
      <w:rPr>
        <w:rStyle w:val="Seitenzahl"/>
      </w:rPr>
      <w:fldChar w:fldCharType="end"/>
    </w:r>
  </w:p>
  <w:p w:rsidR="003F66E4" w:rsidRDefault="003F66E4" w:rsidP="00BB4F4D">
    <w:pPr>
      <w:pStyle w:val="Fuzeile"/>
      <w:ind w:right="360"/>
    </w:pPr>
    <w:r>
      <w:t>Schulprogramm der Carl-Sonnenschein-Grundschule in Berlin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E4" w:rsidRDefault="003F66E4">
      <w:r>
        <w:separator/>
      </w:r>
    </w:p>
  </w:footnote>
  <w:footnote w:type="continuationSeparator" w:id="0">
    <w:p w:rsidR="003F66E4" w:rsidRDefault="003F6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57D"/>
    <w:multiLevelType w:val="hybridMultilevel"/>
    <w:tmpl w:val="580C3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9774E3"/>
    <w:multiLevelType w:val="hybridMultilevel"/>
    <w:tmpl w:val="6700D284"/>
    <w:lvl w:ilvl="0" w:tplc="847E704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5D12645"/>
    <w:multiLevelType w:val="hybridMultilevel"/>
    <w:tmpl w:val="CC50A098"/>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3D5A81"/>
    <w:multiLevelType w:val="hybridMultilevel"/>
    <w:tmpl w:val="935E0898"/>
    <w:lvl w:ilvl="0" w:tplc="204EC190">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AD05D2"/>
    <w:multiLevelType w:val="hybridMultilevel"/>
    <w:tmpl w:val="D10AE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B115F2"/>
    <w:multiLevelType w:val="hybridMultilevel"/>
    <w:tmpl w:val="D10AE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E4B7B40"/>
    <w:multiLevelType w:val="hybridMultilevel"/>
    <w:tmpl w:val="3DF8E04A"/>
    <w:lvl w:ilvl="0" w:tplc="04070001">
      <w:start w:val="1"/>
      <w:numFmt w:val="bullet"/>
      <w:lvlText w:val=""/>
      <w:lvlJc w:val="left"/>
      <w:pPr>
        <w:ind w:left="756" w:hanging="360"/>
      </w:pPr>
      <w:rPr>
        <w:rFonts w:ascii="Symbol" w:hAnsi="Symbol" w:hint="default"/>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7">
    <w:nsid w:val="41326EF3"/>
    <w:multiLevelType w:val="hybridMultilevel"/>
    <w:tmpl w:val="572CC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EA1521"/>
    <w:multiLevelType w:val="hybridMultilevel"/>
    <w:tmpl w:val="CB24B2EC"/>
    <w:lvl w:ilvl="0" w:tplc="0C6E15DA">
      <w:start w:val="4"/>
      <w:numFmt w:val="bullet"/>
      <w:lvlText w:val="-"/>
      <w:lvlJc w:val="left"/>
      <w:pPr>
        <w:ind w:left="1780" w:hanging="360"/>
      </w:pPr>
      <w:rPr>
        <w:rFonts w:ascii="Calibri" w:eastAsiaTheme="minorHAnsi" w:hAnsi="Calibri" w:cstheme="minorBidi" w:hint="default"/>
      </w:rPr>
    </w:lvl>
    <w:lvl w:ilvl="1" w:tplc="04070003" w:tentative="1">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9">
    <w:nsid w:val="64DC1948"/>
    <w:multiLevelType w:val="hybridMultilevel"/>
    <w:tmpl w:val="D10AE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1120898"/>
    <w:multiLevelType w:val="hybridMultilevel"/>
    <w:tmpl w:val="9B30FC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71FB772E"/>
    <w:multiLevelType w:val="hybridMultilevel"/>
    <w:tmpl w:val="EE7A7F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75274F"/>
    <w:multiLevelType w:val="multilevel"/>
    <w:tmpl w:val="7E5035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9E21714"/>
    <w:multiLevelType w:val="hybridMultilevel"/>
    <w:tmpl w:val="37286A3E"/>
    <w:lvl w:ilvl="0" w:tplc="0C6E15DA">
      <w:start w:val="4"/>
      <w:numFmt w:val="bullet"/>
      <w:lvlText w:val="-"/>
      <w:lvlJc w:val="left"/>
      <w:pPr>
        <w:ind w:left="178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3"/>
  </w:num>
  <w:num w:numId="4">
    <w:abstractNumId w:val="10"/>
  </w:num>
  <w:num w:numId="5">
    <w:abstractNumId w:val="6"/>
  </w:num>
  <w:num w:numId="6">
    <w:abstractNumId w:val="5"/>
  </w:num>
  <w:num w:numId="7">
    <w:abstractNumId w:val="9"/>
  </w:num>
  <w:num w:numId="8">
    <w:abstractNumId w:val="4"/>
  </w:num>
  <w:num w:numId="9">
    <w:abstractNumId w:val="1"/>
  </w:num>
  <w:num w:numId="10">
    <w:abstractNumId w:val="0"/>
  </w:num>
  <w:num w:numId="11">
    <w:abstractNumId w:val="7"/>
  </w:num>
  <w:num w:numId="12">
    <w:abstractNumId w:val="11"/>
  </w:num>
  <w:num w:numId="13">
    <w:abstractNumId w:val="8"/>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EF"/>
    <w:rsid w:val="000068A2"/>
    <w:rsid w:val="000131BD"/>
    <w:rsid w:val="00022102"/>
    <w:rsid w:val="000226E3"/>
    <w:rsid w:val="000304F5"/>
    <w:rsid w:val="00032EF2"/>
    <w:rsid w:val="00033BA5"/>
    <w:rsid w:val="00037634"/>
    <w:rsid w:val="00041990"/>
    <w:rsid w:val="000510C1"/>
    <w:rsid w:val="000569D8"/>
    <w:rsid w:val="00072796"/>
    <w:rsid w:val="00076712"/>
    <w:rsid w:val="00081D5B"/>
    <w:rsid w:val="000846D5"/>
    <w:rsid w:val="00086F00"/>
    <w:rsid w:val="00087520"/>
    <w:rsid w:val="000A432F"/>
    <w:rsid w:val="000A5137"/>
    <w:rsid w:val="000D5246"/>
    <w:rsid w:val="000E54DE"/>
    <w:rsid w:val="000F48A7"/>
    <w:rsid w:val="000F54A1"/>
    <w:rsid w:val="00103589"/>
    <w:rsid w:val="00104AFD"/>
    <w:rsid w:val="00105110"/>
    <w:rsid w:val="0010587E"/>
    <w:rsid w:val="00115B6C"/>
    <w:rsid w:val="00126C86"/>
    <w:rsid w:val="00132574"/>
    <w:rsid w:val="001343D8"/>
    <w:rsid w:val="00137624"/>
    <w:rsid w:val="00137ADA"/>
    <w:rsid w:val="00147586"/>
    <w:rsid w:val="0015258F"/>
    <w:rsid w:val="00157AEE"/>
    <w:rsid w:val="0016041E"/>
    <w:rsid w:val="001639B2"/>
    <w:rsid w:val="00164BAA"/>
    <w:rsid w:val="00167576"/>
    <w:rsid w:val="00191AD0"/>
    <w:rsid w:val="001B32A3"/>
    <w:rsid w:val="001C3C1E"/>
    <w:rsid w:val="001D1669"/>
    <w:rsid w:val="001D197B"/>
    <w:rsid w:val="001D21E5"/>
    <w:rsid w:val="001D459C"/>
    <w:rsid w:val="001E3483"/>
    <w:rsid w:val="001F4BB7"/>
    <w:rsid w:val="002150DC"/>
    <w:rsid w:val="0024133F"/>
    <w:rsid w:val="0024174F"/>
    <w:rsid w:val="0024359A"/>
    <w:rsid w:val="00243C2F"/>
    <w:rsid w:val="00251636"/>
    <w:rsid w:val="00275295"/>
    <w:rsid w:val="00290B61"/>
    <w:rsid w:val="00294577"/>
    <w:rsid w:val="002A13C9"/>
    <w:rsid w:val="002A1404"/>
    <w:rsid w:val="002A58ED"/>
    <w:rsid w:val="002B3DFA"/>
    <w:rsid w:val="002C102D"/>
    <w:rsid w:val="002C343B"/>
    <w:rsid w:val="002C3826"/>
    <w:rsid w:val="002D1A75"/>
    <w:rsid w:val="002D3E1C"/>
    <w:rsid w:val="002F1A31"/>
    <w:rsid w:val="002F2728"/>
    <w:rsid w:val="00310583"/>
    <w:rsid w:val="00310DC9"/>
    <w:rsid w:val="00322C36"/>
    <w:rsid w:val="00333A63"/>
    <w:rsid w:val="0033479E"/>
    <w:rsid w:val="00337DFD"/>
    <w:rsid w:val="00340107"/>
    <w:rsid w:val="00353E2F"/>
    <w:rsid w:val="003601C1"/>
    <w:rsid w:val="0036459D"/>
    <w:rsid w:val="00377CAF"/>
    <w:rsid w:val="00392D52"/>
    <w:rsid w:val="00393AB0"/>
    <w:rsid w:val="00393C17"/>
    <w:rsid w:val="0039747C"/>
    <w:rsid w:val="003B2049"/>
    <w:rsid w:val="003C3623"/>
    <w:rsid w:val="003C7F8C"/>
    <w:rsid w:val="003D13BB"/>
    <w:rsid w:val="003D2815"/>
    <w:rsid w:val="003E4877"/>
    <w:rsid w:val="003F260F"/>
    <w:rsid w:val="003F36F9"/>
    <w:rsid w:val="003F43D3"/>
    <w:rsid w:val="003F66E4"/>
    <w:rsid w:val="00402E62"/>
    <w:rsid w:val="00437D7F"/>
    <w:rsid w:val="00440D38"/>
    <w:rsid w:val="004455B4"/>
    <w:rsid w:val="0048603D"/>
    <w:rsid w:val="00487EC3"/>
    <w:rsid w:val="004925D8"/>
    <w:rsid w:val="00492C78"/>
    <w:rsid w:val="00492EE9"/>
    <w:rsid w:val="00492EEF"/>
    <w:rsid w:val="00496E77"/>
    <w:rsid w:val="004A7AF3"/>
    <w:rsid w:val="004B2485"/>
    <w:rsid w:val="004C095B"/>
    <w:rsid w:val="004C1C04"/>
    <w:rsid w:val="004C54D8"/>
    <w:rsid w:val="004D3FF2"/>
    <w:rsid w:val="004E6DAF"/>
    <w:rsid w:val="004F7491"/>
    <w:rsid w:val="00503423"/>
    <w:rsid w:val="00515902"/>
    <w:rsid w:val="005340FF"/>
    <w:rsid w:val="0055225C"/>
    <w:rsid w:val="00555727"/>
    <w:rsid w:val="005561D9"/>
    <w:rsid w:val="005634DE"/>
    <w:rsid w:val="00565F03"/>
    <w:rsid w:val="005801C6"/>
    <w:rsid w:val="00582361"/>
    <w:rsid w:val="005A352D"/>
    <w:rsid w:val="005A4E0E"/>
    <w:rsid w:val="005A6F56"/>
    <w:rsid w:val="005A6FEB"/>
    <w:rsid w:val="005A7487"/>
    <w:rsid w:val="005B1D0C"/>
    <w:rsid w:val="005B28F9"/>
    <w:rsid w:val="005C5C88"/>
    <w:rsid w:val="005C763B"/>
    <w:rsid w:val="005D5FD0"/>
    <w:rsid w:val="005D7C3A"/>
    <w:rsid w:val="005E70F4"/>
    <w:rsid w:val="005F1802"/>
    <w:rsid w:val="005F6825"/>
    <w:rsid w:val="006360DA"/>
    <w:rsid w:val="00641477"/>
    <w:rsid w:val="006442E8"/>
    <w:rsid w:val="00652F5C"/>
    <w:rsid w:val="00654BDA"/>
    <w:rsid w:val="00681507"/>
    <w:rsid w:val="00685822"/>
    <w:rsid w:val="006A1305"/>
    <w:rsid w:val="006A4F85"/>
    <w:rsid w:val="006A69A8"/>
    <w:rsid w:val="006C4C1A"/>
    <w:rsid w:val="006D378E"/>
    <w:rsid w:val="006F092E"/>
    <w:rsid w:val="006F125F"/>
    <w:rsid w:val="006F4736"/>
    <w:rsid w:val="006F6118"/>
    <w:rsid w:val="00702AB2"/>
    <w:rsid w:val="00704775"/>
    <w:rsid w:val="00706B60"/>
    <w:rsid w:val="007148C9"/>
    <w:rsid w:val="00721387"/>
    <w:rsid w:val="00732A60"/>
    <w:rsid w:val="00735429"/>
    <w:rsid w:val="0073699E"/>
    <w:rsid w:val="00740D22"/>
    <w:rsid w:val="007467BA"/>
    <w:rsid w:val="00764485"/>
    <w:rsid w:val="007703A3"/>
    <w:rsid w:val="00771848"/>
    <w:rsid w:val="00775312"/>
    <w:rsid w:val="007A09D3"/>
    <w:rsid w:val="007A5FE5"/>
    <w:rsid w:val="007A6C05"/>
    <w:rsid w:val="007B188E"/>
    <w:rsid w:val="007C5E42"/>
    <w:rsid w:val="007C739A"/>
    <w:rsid w:val="007D4B04"/>
    <w:rsid w:val="007D62B6"/>
    <w:rsid w:val="007E14A9"/>
    <w:rsid w:val="007E4C59"/>
    <w:rsid w:val="007F2B13"/>
    <w:rsid w:val="0080132F"/>
    <w:rsid w:val="00815C7F"/>
    <w:rsid w:val="0082225A"/>
    <w:rsid w:val="00826769"/>
    <w:rsid w:val="00835362"/>
    <w:rsid w:val="008435ED"/>
    <w:rsid w:val="00854EBD"/>
    <w:rsid w:val="008560CA"/>
    <w:rsid w:val="008563B9"/>
    <w:rsid w:val="0085653A"/>
    <w:rsid w:val="00882DD5"/>
    <w:rsid w:val="008863A2"/>
    <w:rsid w:val="008916D0"/>
    <w:rsid w:val="008A2258"/>
    <w:rsid w:val="008B1AA8"/>
    <w:rsid w:val="008C2420"/>
    <w:rsid w:val="008C3DEF"/>
    <w:rsid w:val="008C49DE"/>
    <w:rsid w:val="008C66A9"/>
    <w:rsid w:val="008E47C5"/>
    <w:rsid w:val="008F4D4B"/>
    <w:rsid w:val="00912EC5"/>
    <w:rsid w:val="009248CA"/>
    <w:rsid w:val="0093366E"/>
    <w:rsid w:val="00934D28"/>
    <w:rsid w:val="00971B01"/>
    <w:rsid w:val="00972AA4"/>
    <w:rsid w:val="00972FB9"/>
    <w:rsid w:val="009748EF"/>
    <w:rsid w:val="009835AB"/>
    <w:rsid w:val="009A3C17"/>
    <w:rsid w:val="009C5403"/>
    <w:rsid w:val="009C6818"/>
    <w:rsid w:val="009D5412"/>
    <w:rsid w:val="009E6E2C"/>
    <w:rsid w:val="009F040D"/>
    <w:rsid w:val="009F2292"/>
    <w:rsid w:val="009F4936"/>
    <w:rsid w:val="009F69BF"/>
    <w:rsid w:val="00A104AB"/>
    <w:rsid w:val="00A20708"/>
    <w:rsid w:val="00A42AA3"/>
    <w:rsid w:val="00A524CD"/>
    <w:rsid w:val="00A644AE"/>
    <w:rsid w:val="00A75D20"/>
    <w:rsid w:val="00A85CA1"/>
    <w:rsid w:val="00A91B1B"/>
    <w:rsid w:val="00A9358B"/>
    <w:rsid w:val="00A94FB9"/>
    <w:rsid w:val="00AA49F5"/>
    <w:rsid w:val="00AB5834"/>
    <w:rsid w:val="00AB6C53"/>
    <w:rsid w:val="00AD1CF0"/>
    <w:rsid w:val="00AD4D06"/>
    <w:rsid w:val="00B101D0"/>
    <w:rsid w:val="00B25B6D"/>
    <w:rsid w:val="00B3354D"/>
    <w:rsid w:val="00B33C7F"/>
    <w:rsid w:val="00B367D8"/>
    <w:rsid w:val="00B4151A"/>
    <w:rsid w:val="00B45EA1"/>
    <w:rsid w:val="00B50697"/>
    <w:rsid w:val="00B50A3A"/>
    <w:rsid w:val="00B75BBB"/>
    <w:rsid w:val="00B76634"/>
    <w:rsid w:val="00B806BD"/>
    <w:rsid w:val="00BA7F26"/>
    <w:rsid w:val="00BB4F4D"/>
    <w:rsid w:val="00BD6803"/>
    <w:rsid w:val="00BE4974"/>
    <w:rsid w:val="00BF05D5"/>
    <w:rsid w:val="00BF46FD"/>
    <w:rsid w:val="00C0539B"/>
    <w:rsid w:val="00C143CA"/>
    <w:rsid w:val="00C2236C"/>
    <w:rsid w:val="00C332D2"/>
    <w:rsid w:val="00C45C84"/>
    <w:rsid w:val="00C463EA"/>
    <w:rsid w:val="00C55075"/>
    <w:rsid w:val="00C861DC"/>
    <w:rsid w:val="00C92A53"/>
    <w:rsid w:val="00C96F3F"/>
    <w:rsid w:val="00CD20B3"/>
    <w:rsid w:val="00CD3C69"/>
    <w:rsid w:val="00CF1D24"/>
    <w:rsid w:val="00D01080"/>
    <w:rsid w:val="00D02707"/>
    <w:rsid w:val="00D078D7"/>
    <w:rsid w:val="00D227E3"/>
    <w:rsid w:val="00D23430"/>
    <w:rsid w:val="00D24296"/>
    <w:rsid w:val="00D24DEC"/>
    <w:rsid w:val="00D349DA"/>
    <w:rsid w:val="00D35A76"/>
    <w:rsid w:val="00D36E4C"/>
    <w:rsid w:val="00D42DEF"/>
    <w:rsid w:val="00D435BB"/>
    <w:rsid w:val="00D441FD"/>
    <w:rsid w:val="00D44759"/>
    <w:rsid w:val="00D53916"/>
    <w:rsid w:val="00D564CA"/>
    <w:rsid w:val="00D669CA"/>
    <w:rsid w:val="00D67347"/>
    <w:rsid w:val="00D72B2B"/>
    <w:rsid w:val="00D74B5B"/>
    <w:rsid w:val="00D75DE0"/>
    <w:rsid w:val="00D875E3"/>
    <w:rsid w:val="00D9260E"/>
    <w:rsid w:val="00D96DFE"/>
    <w:rsid w:val="00D977FC"/>
    <w:rsid w:val="00DA4357"/>
    <w:rsid w:val="00DB7415"/>
    <w:rsid w:val="00DC005E"/>
    <w:rsid w:val="00DC1F81"/>
    <w:rsid w:val="00DC252B"/>
    <w:rsid w:val="00DD1F49"/>
    <w:rsid w:val="00DD64C1"/>
    <w:rsid w:val="00DE7606"/>
    <w:rsid w:val="00DE7C08"/>
    <w:rsid w:val="00E00740"/>
    <w:rsid w:val="00E01A41"/>
    <w:rsid w:val="00E059A3"/>
    <w:rsid w:val="00E1403B"/>
    <w:rsid w:val="00E15181"/>
    <w:rsid w:val="00E2799B"/>
    <w:rsid w:val="00E32B41"/>
    <w:rsid w:val="00E34279"/>
    <w:rsid w:val="00E34F8B"/>
    <w:rsid w:val="00E37991"/>
    <w:rsid w:val="00E4036A"/>
    <w:rsid w:val="00E411FA"/>
    <w:rsid w:val="00E57EC3"/>
    <w:rsid w:val="00E64734"/>
    <w:rsid w:val="00E7035D"/>
    <w:rsid w:val="00E8658F"/>
    <w:rsid w:val="00EA1767"/>
    <w:rsid w:val="00EB4D0E"/>
    <w:rsid w:val="00EC1E0F"/>
    <w:rsid w:val="00ED105E"/>
    <w:rsid w:val="00EF5596"/>
    <w:rsid w:val="00EF7346"/>
    <w:rsid w:val="00F157DA"/>
    <w:rsid w:val="00F23EF3"/>
    <w:rsid w:val="00F40DED"/>
    <w:rsid w:val="00F417BF"/>
    <w:rsid w:val="00F517D1"/>
    <w:rsid w:val="00F5302F"/>
    <w:rsid w:val="00F642A5"/>
    <w:rsid w:val="00F64B42"/>
    <w:rsid w:val="00F676BB"/>
    <w:rsid w:val="00F72D29"/>
    <w:rsid w:val="00FA108A"/>
    <w:rsid w:val="00FB25CE"/>
    <w:rsid w:val="00FB2FCF"/>
    <w:rsid w:val="00FB3535"/>
    <w:rsid w:val="00FB5257"/>
    <w:rsid w:val="00FC3C24"/>
    <w:rsid w:val="00FD5250"/>
    <w:rsid w:val="00FE1F9E"/>
    <w:rsid w:val="00FF7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FC3C24"/>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87EC3"/>
    <w:pPr>
      <w:jc w:val="both"/>
    </w:pPr>
  </w:style>
  <w:style w:type="table" w:styleId="Tabellenraster">
    <w:name w:val="Table Grid"/>
    <w:basedOn w:val="NormaleTabelle"/>
    <w:uiPriority w:val="59"/>
    <w:rsid w:val="00EB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FC3C24"/>
    <w:pPr>
      <w:jc w:val="center"/>
    </w:pPr>
    <w:rPr>
      <w:sz w:val="32"/>
    </w:rPr>
  </w:style>
  <w:style w:type="character" w:styleId="Hyperlink">
    <w:name w:val="Hyperlink"/>
    <w:rsid w:val="00FC3C24"/>
    <w:rPr>
      <w:color w:val="0000FF"/>
      <w:u w:val="single"/>
    </w:rPr>
  </w:style>
  <w:style w:type="paragraph" w:styleId="Fuzeile">
    <w:name w:val="footer"/>
    <w:basedOn w:val="Standard"/>
    <w:rsid w:val="00BB4F4D"/>
    <w:pPr>
      <w:tabs>
        <w:tab w:val="center" w:pos="4536"/>
        <w:tab w:val="right" w:pos="9072"/>
      </w:tabs>
    </w:pPr>
  </w:style>
  <w:style w:type="character" w:styleId="Seitenzahl">
    <w:name w:val="page number"/>
    <w:basedOn w:val="Absatz-Standardschriftart"/>
    <w:rsid w:val="00BB4F4D"/>
  </w:style>
  <w:style w:type="paragraph" w:styleId="Kopfzeile">
    <w:name w:val="header"/>
    <w:basedOn w:val="Standard"/>
    <w:rsid w:val="003F260F"/>
    <w:pPr>
      <w:tabs>
        <w:tab w:val="center" w:pos="4536"/>
        <w:tab w:val="right" w:pos="9072"/>
      </w:tabs>
    </w:pPr>
  </w:style>
  <w:style w:type="paragraph" w:customStyle="1" w:styleId="Default">
    <w:name w:val="Default"/>
    <w:rsid w:val="00B101D0"/>
    <w:pPr>
      <w:autoSpaceDE w:val="0"/>
      <w:autoSpaceDN w:val="0"/>
      <w:adjustRightInd w:val="0"/>
    </w:pPr>
    <w:rPr>
      <w:rFonts w:ascii="SenBJS" w:hAnsi="SenBJS" w:cs="SenBJS"/>
      <w:color w:val="000000"/>
      <w:sz w:val="24"/>
      <w:szCs w:val="24"/>
    </w:rPr>
  </w:style>
  <w:style w:type="paragraph" w:customStyle="1" w:styleId="Textkrper-Einzug">
    <w:name w:val="Textkörper-Einzug"/>
    <w:basedOn w:val="Default"/>
    <w:next w:val="Default"/>
    <w:uiPriority w:val="99"/>
    <w:rsid w:val="00FF73E6"/>
    <w:rPr>
      <w:rFonts w:cs="Times New Roman"/>
      <w:color w:val="auto"/>
    </w:rPr>
  </w:style>
  <w:style w:type="paragraph" w:styleId="Sprechblasentext">
    <w:name w:val="Balloon Text"/>
    <w:basedOn w:val="Standard"/>
    <w:link w:val="SprechblasentextZchn"/>
    <w:rsid w:val="003F43D3"/>
    <w:rPr>
      <w:rFonts w:ascii="Segoe UI" w:hAnsi="Segoe UI" w:cs="Segoe UI"/>
      <w:sz w:val="18"/>
      <w:szCs w:val="18"/>
    </w:rPr>
  </w:style>
  <w:style w:type="character" w:customStyle="1" w:styleId="SprechblasentextZchn">
    <w:name w:val="Sprechblasentext Zchn"/>
    <w:link w:val="Sprechblasentext"/>
    <w:rsid w:val="003F43D3"/>
    <w:rPr>
      <w:rFonts w:ascii="Segoe UI" w:hAnsi="Segoe UI" w:cs="Segoe UI"/>
      <w:sz w:val="18"/>
      <w:szCs w:val="18"/>
    </w:rPr>
  </w:style>
  <w:style w:type="paragraph" w:styleId="Listenabsatz">
    <w:name w:val="List Paragraph"/>
    <w:basedOn w:val="Standard"/>
    <w:uiPriority w:val="34"/>
    <w:qFormat/>
    <w:rsid w:val="00B806BD"/>
    <w:pPr>
      <w:spacing w:after="200" w:line="276" w:lineRule="auto"/>
      <w:ind w:left="720"/>
      <w:contextualSpacing/>
    </w:pPr>
    <w:rPr>
      <w:rFonts w:ascii="Arial" w:eastAsia="Calibri" w:hAnsi="Arial" w:cs="Arial"/>
      <w:sz w:val="22"/>
      <w:szCs w:val="22"/>
      <w:lang w:eastAsia="en-US"/>
    </w:rPr>
  </w:style>
  <w:style w:type="paragraph" w:styleId="KeinLeerraum">
    <w:name w:val="No Spacing"/>
    <w:uiPriority w:val="1"/>
    <w:qFormat/>
    <w:rsid w:val="00496E77"/>
    <w:rPr>
      <w:rFonts w:ascii="Calibri" w:eastAsia="Calibri" w:hAnsi="Calibri"/>
      <w:sz w:val="22"/>
      <w:szCs w:val="22"/>
      <w:lang w:eastAsia="en-US"/>
    </w:rPr>
  </w:style>
  <w:style w:type="character" w:styleId="Hervorhebung">
    <w:name w:val="Emphasis"/>
    <w:basedOn w:val="Absatz-Standardschriftart"/>
    <w:uiPriority w:val="20"/>
    <w:qFormat/>
    <w:rsid w:val="005340FF"/>
    <w:rPr>
      <w:i/>
      <w:iCs/>
    </w:rPr>
  </w:style>
  <w:style w:type="paragraph" w:styleId="StandardWeb">
    <w:name w:val="Normal (Web)"/>
    <w:basedOn w:val="Standard"/>
    <w:uiPriority w:val="99"/>
    <w:unhideWhenUsed/>
    <w:rsid w:val="009C6818"/>
    <w:pPr>
      <w:spacing w:before="100" w:beforeAutospacing="1" w:after="100" w:afterAutospacing="1"/>
    </w:pPr>
  </w:style>
  <w:style w:type="character" w:styleId="Fett">
    <w:name w:val="Strong"/>
    <w:basedOn w:val="Absatz-Standardschriftart"/>
    <w:uiPriority w:val="22"/>
    <w:qFormat/>
    <w:rsid w:val="00F67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rsid w:val="00FC3C24"/>
    <w:pPr>
      <w:keepNext/>
      <w:jc w:val="center"/>
      <w:outlineLvl w:val="0"/>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487EC3"/>
    <w:pPr>
      <w:jc w:val="both"/>
    </w:pPr>
  </w:style>
  <w:style w:type="table" w:styleId="Tabellenraster">
    <w:name w:val="Table Grid"/>
    <w:basedOn w:val="NormaleTabelle"/>
    <w:uiPriority w:val="59"/>
    <w:rsid w:val="00EB4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qFormat/>
    <w:rsid w:val="00FC3C24"/>
    <w:pPr>
      <w:jc w:val="center"/>
    </w:pPr>
    <w:rPr>
      <w:sz w:val="32"/>
    </w:rPr>
  </w:style>
  <w:style w:type="character" w:styleId="Hyperlink">
    <w:name w:val="Hyperlink"/>
    <w:rsid w:val="00FC3C24"/>
    <w:rPr>
      <w:color w:val="0000FF"/>
      <w:u w:val="single"/>
    </w:rPr>
  </w:style>
  <w:style w:type="paragraph" w:styleId="Fuzeile">
    <w:name w:val="footer"/>
    <w:basedOn w:val="Standard"/>
    <w:rsid w:val="00BB4F4D"/>
    <w:pPr>
      <w:tabs>
        <w:tab w:val="center" w:pos="4536"/>
        <w:tab w:val="right" w:pos="9072"/>
      </w:tabs>
    </w:pPr>
  </w:style>
  <w:style w:type="character" w:styleId="Seitenzahl">
    <w:name w:val="page number"/>
    <w:basedOn w:val="Absatz-Standardschriftart"/>
    <w:rsid w:val="00BB4F4D"/>
  </w:style>
  <w:style w:type="paragraph" w:styleId="Kopfzeile">
    <w:name w:val="header"/>
    <w:basedOn w:val="Standard"/>
    <w:rsid w:val="003F260F"/>
    <w:pPr>
      <w:tabs>
        <w:tab w:val="center" w:pos="4536"/>
        <w:tab w:val="right" w:pos="9072"/>
      </w:tabs>
    </w:pPr>
  </w:style>
  <w:style w:type="paragraph" w:customStyle="1" w:styleId="Default">
    <w:name w:val="Default"/>
    <w:rsid w:val="00B101D0"/>
    <w:pPr>
      <w:autoSpaceDE w:val="0"/>
      <w:autoSpaceDN w:val="0"/>
      <w:adjustRightInd w:val="0"/>
    </w:pPr>
    <w:rPr>
      <w:rFonts w:ascii="SenBJS" w:hAnsi="SenBJS" w:cs="SenBJS"/>
      <w:color w:val="000000"/>
      <w:sz w:val="24"/>
      <w:szCs w:val="24"/>
    </w:rPr>
  </w:style>
  <w:style w:type="paragraph" w:customStyle="1" w:styleId="Textkrper-Einzug">
    <w:name w:val="Textkörper-Einzug"/>
    <w:basedOn w:val="Default"/>
    <w:next w:val="Default"/>
    <w:uiPriority w:val="99"/>
    <w:rsid w:val="00FF73E6"/>
    <w:rPr>
      <w:rFonts w:cs="Times New Roman"/>
      <w:color w:val="auto"/>
    </w:rPr>
  </w:style>
  <w:style w:type="paragraph" w:styleId="Sprechblasentext">
    <w:name w:val="Balloon Text"/>
    <w:basedOn w:val="Standard"/>
    <w:link w:val="SprechblasentextZchn"/>
    <w:rsid w:val="003F43D3"/>
    <w:rPr>
      <w:rFonts w:ascii="Segoe UI" w:hAnsi="Segoe UI" w:cs="Segoe UI"/>
      <w:sz w:val="18"/>
      <w:szCs w:val="18"/>
    </w:rPr>
  </w:style>
  <w:style w:type="character" w:customStyle="1" w:styleId="SprechblasentextZchn">
    <w:name w:val="Sprechblasentext Zchn"/>
    <w:link w:val="Sprechblasentext"/>
    <w:rsid w:val="003F43D3"/>
    <w:rPr>
      <w:rFonts w:ascii="Segoe UI" w:hAnsi="Segoe UI" w:cs="Segoe UI"/>
      <w:sz w:val="18"/>
      <w:szCs w:val="18"/>
    </w:rPr>
  </w:style>
  <w:style w:type="paragraph" w:styleId="Listenabsatz">
    <w:name w:val="List Paragraph"/>
    <w:basedOn w:val="Standard"/>
    <w:uiPriority w:val="34"/>
    <w:qFormat/>
    <w:rsid w:val="00B806BD"/>
    <w:pPr>
      <w:spacing w:after="200" w:line="276" w:lineRule="auto"/>
      <w:ind w:left="720"/>
      <w:contextualSpacing/>
    </w:pPr>
    <w:rPr>
      <w:rFonts w:ascii="Arial" w:eastAsia="Calibri" w:hAnsi="Arial" w:cs="Arial"/>
      <w:sz w:val="22"/>
      <w:szCs w:val="22"/>
      <w:lang w:eastAsia="en-US"/>
    </w:rPr>
  </w:style>
  <w:style w:type="paragraph" w:styleId="KeinLeerraum">
    <w:name w:val="No Spacing"/>
    <w:uiPriority w:val="1"/>
    <w:qFormat/>
    <w:rsid w:val="00496E77"/>
    <w:rPr>
      <w:rFonts w:ascii="Calibri" w:eastAsia="Calibri" w:hAnsi="Calibri"/>
      <w:sz w:val="22"/>
      <w:szCs w:val="22"/>
      <w:lang w:eastAsia="en-US"/>
    </w:rPr>
  </w:style>
  <w:style w:type="character" w:styleId="Hervorhebung">
    <w:name w:val="Emphasis"/>
    <w:basedOn w:val="Absatz-Standardschriftart"/>
    <w:uiPriority w:val="20"/>
    <w:qFormat/>
    <w:rsid w:val="005340FF"/>
    <w:rPr>
      <w:i/>
      <w:iCs/>
    </w:rPr>
  </w:style>
  <w:style w:type="paragraph" w:styleId="StandardWeb">
    <w:name w:val="Normal (Web)"/>
    <w:basedOn w:val="Standard"/>
    <w:uiPriority w:val="99"/>
    <w:unhideWhenUsed/>
    <w:rsid w:val="009C6818"/>
    <w:pPr>
      <w:spacing w:before="100" w:beforeAutospacing="1" w:after="100" w:afterAutospacing="1"/>
    </w:pPr>
  </w:style>
  <w:style w:type="character" w:styleId="Fett">
    <w:name w:val="Strong"/>
    <w:basedOn w:val="Absatz-Standardschriftart"/>
    <w:uiPriority w:val="22"/>
    <w:qFormat/>
    <w:rsid w:val="00F67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588">
      <w:bodyDiv w:val="1"/>
      <w:marLeft w:val="0"/>
      <w:marRight w:val="0"/>
      <w:marTop w:val="0"/>
      <w:marBottom w:val="0"/>
      <w:divBdr>
        <w:top w:val="none" w:sz="0" w:space="0" w:color="auto"/>
        <w:left w:val="none" w:sz="0" w:space="0" w:color="auto"/>
        <w:bottom w:val="none" w:sz="0" w:space="0" w:color="auto"/>
        <w:right w:val="none" w:sz="0" w:space="0" w:color="auto"/>
      </w:divBdr>
    </w:div>
    <w:div w:id="179048922">
      <w:bodyDiv w:val="1"/>
      <w:marLeft w:val="0"/>
      <w:marRight w:val="0"/>
      <w:marTop w:val="0"/>
      <w:marBottom w:val="0"/>
      <w:divBdr>
        <w:top w:val="none" w:sz="0" w:space="0" w:color="auto"/>
        <w:left w:val="none" w:sz="0" w:space="0" w:color="auto"/>
        <w:bottom w:val="none" w:sz="0" w:space="0" w:color="auto"/>
        <w:right w:val="none" w:sz="0" w:space="0" w:color="auto"/>
      </w:divBdr>
    </w:div>
    <w:div w:id="401146194">
      <w:bodyDiv w:val="1"/>
      <w:marLeft w:val="0"/>
      <w:marRight w:val="0"/>
      <w:marTop w:val="0"/>
      <w:marBottom w:val="0"/>
      <w:divBdr>
        <w:top w:val="none" w:sz="0" w:space="0" w:color="auto"/>
        <w:left w:val="none" w:sz="0" w:space="0" w:color="auto"/>
        <w:bottom w:val="none" w:sz="0" w:space="0" w:color="auto"/>
        <w:right w:val="none" w:sz="0" w:space="0" w:color="auto"/>
      </w:divBdr>
    </w:div>
    <w:div w:id="723992292">
      <w:bodyDiv w:val="1"/>
      <w:marLeft w:val="0"/>
      <w:marRight w:val="0"/>
      <w:marTop w:val="0"/>
      <w:marBottom w:val="0"/>
      <w:divBdr>
        <w:top w:val="none" w:sz="0" w:space="0" w:color="auto"/>
        <w:left w:val="none" w:sz="0" w:space="0" w:color="auto"/>
        <w:bottom w:val="none" w:sz="0" w:space="0" w:color="auto"/>
        <w:right w:val="none" w:sz="0" w:space="0" w:color="auto"/>
      </w:divBdr>
    </w:div>
    <w:div w:id="834105392">
      <w:bodyDiv w:val="1"/>
      <w:marLeft w:val="0"/>
      <w:marRight w:val="0"/>
      <w:marTop w:val="0"/>
      <w:marBottom w:val="0"/>
      <w:divBdr>
        <w:top w:val="none" w:sz="0" w:space="0" w:color="auto"/>
        <w:left w:val="none" w:sz="0" w:space="0" w:color="auto"/>
        <w:bottom w:val="none" w:sz="0" w:space="0" w:color="auto"/>
        <w:right w:val="none" w:sz="0" w:space="0" w:color="auto"/>
      </w:divBdr>
    </w:div>
    <w:div w:id="1576354491">
      <w:bodyDiv w:val="1"/>
      <w:marLeft w:val="0"/>
      <w:marRight w:val="0"/>
      <w:marTop w:val="0"/>
      <w:marBottom w:val="0"/>
      <w:divBdr>
        <w:top w:val="none" w:sz="0" w:space="0" w:color="auto"/>
        <w:left w:val="none" w:sz="0" w:space="0" w:color="auto"/>
        <w:bottom w:val="none" w:sz="0" w:space="0" w:color="auto"/>
        <w:right w:val="none" w:sz="0" w:space="0" w:color="auto"/>
      </w:divBdr>
    </w:div>
    <w:div w:id="17215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rl-sonnenschein-g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F886E-CE07-48AC-85DA-4A2FE4B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C5CEE7F3</Template>
  <TotalTime>0</TotalTime>
  <Pages>42</Pages>
  <Words>8077</Words>
  <Characters>50892</Characters>
  <Application>Microsoft Office Word</Application>
  <DocSecurity>0</DocSecurity>
  <Lines>424</Lines>
  <Paragraphs>117</Paragraphs>
  <ScaleCrop>false</ScaleCrop>
  <HeadingPairs>
    <vt:vector size="2" baseType="variant">
      <vt:variant>
        <vt:lpstr>Titel</vt:lpstr>
      </vt:variant>
      <vt:variant>
        <vt:i4>1</vt:i4>
      </vt:variant>
    </vt:vector>
  </HeadingPairs>
  <TitlesOfParts>
    <vt:vector size="1" baseType="lpstr">
      <vt:lpstr>2008/09 Schulprogramm</vt:lpstr>
    </vt:vector>
  </TitlesOfParts>
  <Company>CidS!</Company>
  <LinksUpToDate>false</LinksUpToDate>
  <CharactersWithSpaces>58852</CharactersWithSpaces>
  <SharedDoc>false</SharedDoc>
  <HLinks>
    <vt:vector size="6" baseType="variant">
      <vt:variant>
        <vt:i4>3932269</vt:i4>
      </vt:variant>
      <vt:variant>
        <vt:i4>0</vt:i4>
      </vt:variant>
      <vt:variant>
        <vt:i4>0</vt:i4>
      </vt:variant>
      <vt:variant>
        <vt:i4>5</vt:i4>
      </vt:variant>
      <vt:variant>
        <vt:lpwstr>http://www.carl-sonnenschein-gs.de/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2008/09 Schulprogramm</dc:title>
  <dc:creator>CidS!</dc:creator>
  <cp:lastModifiedBy>Brode, Jörg</cp:lastModifiedBy>
  <cp:revision>4</cp:revision>
  <cp:lastPrinted>2014-08-21T10:20:00Z</cp:lastPrinted>
  <dcterms:created xsi:type="dcterms:W3CDTF">2019-01-30T11:20:00Z</dcterms:created>
  <dcterms:modified xsi:type="dcterms:W3CDTF">2019-01-31T12:43:00Z</dcterms:modified>
</cp:coreProperties>
</file>